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E1F" w:rsidRPr="0090175C" w:rsidRDefault="00541E1F" w:rsidP="00DF09C7">
      <w:pPr>
        <w:ind w:firstLine="708"/>
        <w:jc w:val="center"/>
        <w:rPr>
          <w:sz w:val="28"/>
          <w:szCs w:val="28"/>
        </w:rPr>
      </w:pPr>
      <w:r w:rsidRPr="0090175C">
        <w:rPr>
          <w:sz w:val="28"/>
          <w:szCs w:val="28"/>
        </w:rPr>
        <w:t>МИНОБРНАУКИ РОССИИ</w:t>
      </w:r>
    </w:p>
    <w:p w:rsidR="00541E1F" w:rsidRPr="0090175C" w:rsidRDefault="00541E1F"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41E1F" w:rsidRPr="0090175C" w:rsidRDefault="00541E1F" w:rsidP="00030968">
      <w:pPr>
        <w:jc w:val="center"/>
        <w:rPr>
          <w:b/>
          <w:sz w:val="28"/>
          <w:szCs w:val="28"/>
        </w:rPr>
      </w:pPr>
      <w:r w:rsidRPr="0090175C">
        <w:rPr>
          <w:b/>
          <w:sz w:val="28"/>
          <w:szCs w:val="28"/>
        </w:rPr>
        <w:t>«Гжельский государственный университет»</w:t>
      </w:r>
    </w:p>
    <w:p w:rsidR="00541E1F" w:rsidRPr="0090175C" w:rsidRDefault="00541E1F" w:rsidP="00030968">
      <w:pPr>
        <w:jc w:val="center"/>
        <w:rPr>
          <w:sz w:val="28"/>
          <w:szCs w:val="28"/>
        </w:rPr>
      </w:pPr>
      <w:r w:rsidRPr="0090175C">
        <w:rPr>
          <w:sz w:val="28"/>
          <w:szCs w:val="28"/>
        </w:rPr>
        <w:t>(ГГУ)</w:t>
      </w:r>
    </w:p>
    <w:p w:rsidR="00541E1F" w:rsidRDefault="00541E1F" w:rsidP="00030968">
      <w:pPr>
        <w:rPr>
          <w:sz w:val="28"/>
          <w:szCs w:val="28"/>
        </w:rPr>
      </w:pPr>
    </w:p>
    <w:p w:rsidR="00541E1F" w:rsidRPr="0090175C" w:rsidRDefault="00541E1F" w:rsidP="00030968">
      <w:pPr>
        <w:rPr>
          <w:sz w:val="28"/>
          <w:szCs w:val="28"/>
        </w:rPr>
      </w:pPr>
    </w:p>
    <w:p w:rsidR="00541E1F" w:rsidRPr="0090175C" w:rsidRDefault="00541E1F" w:rsidP="00030968">
      <w:pPr>
        <w:pStyle w:val="Style15"/>
        <w:tabs>
          <w:tab w:val="left" w:leader="underscore" w:pos="9760"/>
        </w:tabs>
        <w:spacing w:line="360" w:lineRule="auto"/>
        <w:rPr>
          <w:rStyle w:val="FontStyle53"/>
          <w:bCs/>
          <w:sz w:val="28"/>
          <w:szCs w:val="28"/>
        </w:rPr>
      </w:pPr>
    </w:p>
    <w:p w:rsidR="00541E1F" w:rsidRPr="0090175C" w:rsidRDefault="00541E1F" w:rsidP="00030968">
      <w:pPr>
        <w:pStyle w:val="Style15"/>
        <w:tabs>
          <w:tab w:val="left" w:leader="underscore" w:pos="9760"/>
        </w:tabs>
        <w:spacing w:line="360" w:lineRule="auto"/>
        <w:rPr>
          <w:rStyle w:val="FontStyle53"/>
          <w:bCs/>
          <w:sz w:val="28"/>
          <w:szCs w:val="28"/>
        </w:rPr>
      </w:pPr>
    </w:p>
    <w:p w:rsidR="00541E1F" w:rsidRPr="0090175C" w:rsidRDefault="00541E1F"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41E1F" w:rsidRDefault="00541E1F" w:rsidP="00030968">
      <w:pPr>
        <w:tabs>
          <w:tab w:val="left" w:pos="680"/>
          <w:tab w:val="left" w:pos="851"/>
          <w:tab w:val="left" w:pos="6240"/>
        </w:tabs>
        <w:rPr>
          <w:noProof/>
          <w:sz w:val="28"/>
          <w:szCs w:val="28"/>
        </w:rPr>
      </w:pPr>
      <w:r w:rsidRPr="0090175C">
        <w:rPr>
          <w:noProof/>
          <w:sz w:val="28"/>
          <w:szCs w:val="28"/>
        </w:rPr>
        <w:tab/>
      </w:r>
    </w:p>
    <w:p w:rsidR="00541E1F"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sz w:val="28"/>
          <w:szCs w:val="28"/>
        </w:rPr>
      </w:pPr>
    </w:p>
    <w:p w:rsidR="00541E1F" w:rsidRPr="0090175C" w:rsidRDefault="00541E1F" w:rsidP="00030968">
      <w:pPr>
        <w:pStyle w:val="Style11"/>
        <w:widowControl/>
        <w:rPr>
          <w:bCs/>
          <w:sz w:val="28"/>
          <w:szCs w:val="28"/>
          <w:u w:val="single"/>
        </w:rPr>
      </w:pPr>
      <w:r w:rsidRPr="0090175C">
        <w:rPr>
          <w:bCs/>
          <w:sz w:val="28"/>
          <w:szCs w:val="28"/>
          <w:u w:val="single"/>
        </w:rPr>
        <w:t>Рабочая программа дисциплины</w:t>
      </w:r>
    </w:p>
    <w:p w:rsidR="00541E1F" w:rsidRPr="0090175C" w:rsidRDefault="00541E1F" w:rsidP="00030968">
      <w:pPr>
        <w:tabs>
          <w:tab w:val="left" w:pos="680"/>
          <w:tab w:val="left" w:pos="851"/>
        </w:tabs>
        <w:jc w:val="center"/>
        <w:rPr>
          <w:sz w:val="28"/>
          <w:szCs w:val="28"/>
        </w:rPr>
      </w:pPr>
    </w:p>
    <w:p w:rsidR="00541E1F" w:rsidRPr="0090175C" w:rsidRDefault="00541E1F" w:rsidP="00030968">
      <w:pPr>
        <w:tabs>
          <w:tab w:val="left" w:pos="680"/>
          <w:tab w:val="left" w:pos="851"/>
        </w:tabs>
        <w:jc w:val="center"/>
        <w:rPr>
          <w:b/>
          <w:sz w:val="28"/>
          <w:szCs w:val="28"/>
        </w:rPr>
      </w:pPr>
      <w:r>
        <w:rPr>
          <w:b/>
          <w:sz w:val="28"/>
          <w:szCs w:val="28"/>
        </w:rPr>
        <w:t>Психология дошкольного возраста</w:t>
      </w:r>
    </w:p>
    <w:p w:rsidR="00541E1F" w:rsidRDefault="00541E1F" w:rsidP="00030968">
      <w:pPr>
        <w:tabs>
          <w:tab w:val="left" w:pos="680"/>
          <w:tab w:val="left" w:pos="851"/>
        </w:tabs>
        <w:jc w:val="center"/>
        <w:rPr>
          <w:b/>
          <w:sz w:val="28"/>
          <w:szCs w:val="28"/>
        </w:rPr>
      </w:pPr>
    </w:p>
    <w:p w:rsidR="00541E1F" w:rsidRPr="0090175C" w:rsidRDefault="00541E1F" w:rsidP="00030968">
      <w:pPr>
        <w:tabs>
          <w:tab w:val="left" w:pos="680"/>
          <w:tab w:val="left" w:pos="851"/>
        </w:tabs>
        <w:jc w:val="center"/>
        <w:rPr>
          <w:b/>
          <w:sz w:val="28"/>
          <w:szCs w:val="28"/>
        </w:rPr>
      </w:pPr>
    </w:p>
    <w:p w:rsidR="00541E1F" w:rsidRPr="0090175C" w:rsidRDefault="00541E1F" w:rsidP="00030968">
      <w:pPr>
        <w:pStyle w:val="Style15"/>
        <w:tabs>
          <w:tab w:val="left" w:leader="underscore" w:pos="9856"/>
        </w:tabs>
        <w:ind w:firstLine="720"/>
        <w:rPr>
          <w:rStyle w:val="FontStyle53"/>
          <w:bCs/>
          <w:sz w:val="28"/>
          <w:szCs w:val="28"/>
        </w:rPr>
      </w:pPr>
    </w:p>
    <w:p w:rsidR="00541E1F" w:rsidRDefault="00541E1F" w:rsidP="00030968">
      <w:pPr>
        <w:pStyle w:val="Style15"/>
        <w:tabs>
          <w:tab w:val="left" w:leader="underscore" w:pos="9856"/>
        </w:tabs>
        <w:ind w:firstLine="720"/>
        <w:jc w:val="center"/>
        <w:rPr>
          <w:rStyle w:val="FontStyle53"/>
          <w:bCs/>
          <w:sz w:val="28"/>
          <w:szCs w:val="28"/>
        </w:rPr>
      </w:pPr>
    </w:p>
    <w:p w:rsidR="00541E1F" w:rsidRPr="0090175C" w:rsidRDefault="00541E1F"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541E1F" w:rsidRPr="004634C3" w:rsidTr="00E02960">
        <w:trPr>
          <w:trHeight w:val="409"/>
        </w:trPr>
        <w:tc>
          <w:tcPr>
            <w:tcW w:w="3646" w:type="dxa"/>
          </w:tcPr>
          <w:p w:rsidR="00541E1F" w:rsidRPr="004634C3" w:rsidRDefault="00541E1F" w:rsidP="00E02960">
            <w:pPr>
              <w:tabs>
                <w:tab w:val="left" w:leader="underscore" w:pos="9524"/>
              </w:tabs>
              <w:rPr>
                <w:bCs/>
                <w:sz w:val="28"/>
              </w:rPr>
            </w:pPr>
            <w:r w:rsidRPr="004634C3">
              <w:rPr>
                <w:bCs/>
                <w:i/>
                <w:sz w:val="28"/>
              </w:rPr>
              <w:t>Направление подготовки</w:t>
            </w:r>
          </w:p>
        </w:tc>
        <w:tc>
          <w:tcPr>
            <w:tcW w:w="6243" w:type="dxa"/>
            <w:tcBorders>
              <w:top w:val="nil"/>
              <w:left w:val="nil"/>
              <w:bottom w:val="single" w:sz="4" w:space="0" w:color="auto"/>
              <w:right w:val="nil"/>
            </w:tcBorders>
          </w:tcPr>
          <w:p w:rsidR="00541E1F" w:rsidRPr="004634C3" w:rsidRDefault="00541E1F" w:rsidP="00E02960">
            <w:pPr>
              <w:rPr>
                <w:color w:val="000000"/>
                <w:sz w:val="28"/>
              </w:rPr>
            </w:pPr>
            <w:r w:rsidRPr="004634C3">
              <w:rPr>
                <w:sz w:val="28"/>
                <w:szCs w:val="28"/>
              </w:rPr>
              <w:t>44.03.02 Психолого-педагогическое образование</w:t>
            </w:r>
          </w:p>
        </w:tc>
      </w:tr>
      <w:tr w:rsidR="00541E1F" w:rsidRPr="004634C3" w:rsidTr="00E02960">
        <w:trPr>
          <w:trHeight w:val="402"/>
        </w:trPr>
        <w:tc>
          <w:tcPr>
            <w:tcW w:w="3646" w:type="dxa"/>
          </w:tcPr>
          <w:p w:rsidR="00E430D9" w:rsidRDefault="00E430D9" w:rsidP="00E02960">
            <w:pPr>
              <w:tabs>
                <w:tab w:val="left" w:leader="underscore" w:pos="9768"/>
              </w:tabs>
              <w:ind w:right="-5211"/>
              <w:rPr>
                <w:bCs/>
                <w:i/>
                <w:sz w:val="28"/>
              </w:rPr>
            </w:pPr>
          </w:p>
          <w:p w:rsidR="00541E1F" w:rsidRPr="004634C3" w:rsidRDefault="00541E1F" w:rsidP="00E02960">
            <w:pPr>
              <w:tabs>
                <w:tab w:val="left" w:leader="underscore" w:pos="9768"/>
              </w:tabs>
              <w:ind w:right="-5211"/>
              <w:rPr>
                <w:bCs/>
                <w:sz w:val="28"/>
              </w:rPr>
            </w:pPr>
            <w:r w:rsidRPr="004634C3">
              <w:rPr>
                <w:bCs/>
                <w:i/>
                <w:sz w:val="28"/>
              </w:rPr>
              <w:t>Направленность (профиль)</w:t>
            </w:r>
          </w:p>
        </w:tc>
        <w:tc>
          <w:tcPr>
            <w:tcW w:w="6243" w:type="dxa"/>
            <w:tcBorders>
              <w:top w:val="single" w:sz="4" w:space="0" w:color="auto"/>
              <w:left w:val="nil"/>
              <w:bottom w:val="single" w:sz="4" w:space="0" w:color="auto"/>
              <w:right w:val="nil"/>
            </w:tcBorders>
          </w:tcPr>
          <w:p w:rsidR="00E430D9" w:rsidRDefault="00E430D9" w:rsidP="00E02960">
            <w:pPr>
              <w:jc w:val="both"/>
              <w:rPr>
                <w:sz w:val="28"/>
                <w:szCs w:val="28"/>
              </w:rPr>
            </w:pPr>
          </w:p>
          <w:p w:rsidR="00541E1F" w:rsidRPr="004634C3" w:rsidRDefault="00541E1F" w:rsidP="00E02960">
            <w:pPr>
              <w:jc w:val="both"/>
              <w:rPr>
                <w:sz w:val="28"/>
              </w:rPr>
            </w:pPr>
            <w:r w:rsidRPr="004634C3">
              <w:rPr>
                <w:sz w:val="28"/>
                <w:szCs w:val="28"/>
              </w:rPr>
              <w:t>Педагог-психолог</w:t>
            </w:r>
          </w:p>
        </w:tc>
      </w:tr>
      <w:tr w:rsidR="00541E1F" w:rsidRPr="004634C3" w:rsidTr="00E02960">
        <w:tc>
          <w:tcPr>
            <w:tcW w:w="3646" w:type="dxa"/>
          </w:tcPr>
          <w:p w:rsidR="00541E1F" w:rsidRPr="004634C3" w:rsidRDefault="00541E1F" w:rsidP="00E02960">
            <w:pPr>
              <w:tabs>
                <w:tab w:val="left" w:leader="underscore" w:pos="9768"/>
              </w:tabs>
              <w:rPr>
                <w:bCs/>
                <w:i/>
                <w:sz w:val="28"/>
              </w:rPr>
            </w:pPr>
          </w:p>
        </w:tc>
        <w:tc>
          <w:tcPr>
            <w:tcW w:w="6243" w:type="dxa"/>
            <w:tcBorders>
              <w:top w:val="single" w:sz="4" w:space="0" w:color="auto"/>
              <w:left w:val="nil"/>
              <w:bottom w:val="nil"/>
              <w:right w:val="nil"/>
            </w:tcBorders>
          </w:tcPr>
          <w:p w:rsidR="00541E1F" w:rsidRPr="004634C3" w:rsidRDefault="00541E1F" w:rsidP="00E02960">
            <w:pPr>
              <w:tabs>
                <w:tab w:val="left" w:leader="underscore" w:pos="9768"/>
              </w:tabs>
              <w:jc w:val="center"/>
              <w:rPr>
                <w:bCs/>
                <w:sz w:val="28"/>
              </w:rPr>
            </w:pPr>
          </w:p>
        </w:tc>
      </w:tr>
      <w:tr w:rsidR="00541E1F" w:rsidRPr="004634C3" w:rsidTr="00E02960">
        <w:tc>
          <w:tcPr>
            <w:tcW w:w="3646" w:type="dxa"/>
          </w:tcPr>
          <w:p w:rsidR="00541E1F" w:rsidRPr="004634C3" w:rsidRDefault="00541E1F" w:rsidP="00E02960">
            <w:pPr>
              <w:tabs>
                <w:tab w:val="left" w:leader="underscore" w:pos="9768"/>
              </w:tabs>
              <w:rPr>
                <w:bCs/>
                <w:i/>
                <w:sz w:val="28"/>
              </w:rPr>
            </w:pPr>
          </w:p>
          <w:p w:rsidR="00541E1F" w:rsidRPr="004634C3" w:rsidRDefault="00541E1F" w:rsidP="00E02960">
            <w:pPr>
              <w:tabs>
                <w:tab w:val="left" w:leader="underscore" w:pos="9768"/>
              </w:tabs>
              <w:rPr>
                <w:bCs/>
                <w:sz w:val="28"/>
              </w:rPr>
            </w:pPr>
            <w:r w:rsidRPr="004634C3">
              <w:rPr>
                <w:bCs/>
                <w:i/>
                <w:sz w:val="28"/>
              </w:rPr>
              <w:t>Квалификация  выпускника</w:t>
            </w:r>
          </w:p>
        </w:tc>
        <w:tc>
          <w:tcPr>
            <w:tcW w:w="6243" w:type="dxa"/>
            <w:tcBorders>
              <w:top w:val="nil"/>
              <w:left w:val="nil"/>
              <w:bottom w:val="single" w:sz="4" w:space="0" w:color="auto"/>
              <w:right w:val="nil"/>
            </w:tcBorders>
          </w:tcPr>
          <w:p w:rsidR="00541E1F" w:rsidRPr="004634C3" w:rsidRDefault="00541E1F" w:rsidP="00E02960">
            <w:pPr>
              <w:tabs>
                <w:tab w:val="left" w:leader="underscore" w:pos="9768"/>
              </w:tabs>
              <w:jc w:val="both"/>
              <w:rPr>
                <w:bCs/>
                <w:sz w:val="28"/>
              </w:rPr>
            </w:pPr>
          </w:p>
          <w:p w:rsidR="00541E1F" w:rsidRPr="004634C3" w:rsidRDefault="00541E1F" w:rsidP="00E02960">
            <w:pPr>
              <w:tabs>
                <w:tab w:val="left" w:leader="underscore" w:pos="9768"/>
              </w:tabs>
              <w:jc w:val="both"/>
              <w:rPr>
                <w:bCs/>
                <w:sz w:val="28"/>
              </w:rPr>
            </w:pPr>
            <w:r w:rsidRPr="004634C3">
              <w:rPr>
                <w:bCs/>
                <w:sz w:val="28"/>
              </w:rPr>
              <w:t>бакалавр</w:t>
            </w:r>
          </w:p>
        </w:tc>
      </w:tr>
    </w:tbl>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41E1F" w:rsidRDefault="00A014B3"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8C467C">
        <w:rPr>
          <w:rStyle w:val="FontStyle53"/>
          <w:b w:val="0"/>
          <w:bCs/>
          <w:sz w:val="28"/>
          <w:szCs w:val="28"/>
        </w:rPr>
        <w:t>5</w:t>
      </w:r>
    </w:p>
    <w:p w:rsidR="00541E1F" w:rsidRPr="0090175C" w:rsidRDefault="00541E1F" w:rsidP="00E430D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 xml:space="preserve">Психология </w:t>
      </w:r>
      <w:r>
        <w:t>дошкольного возраста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44.03.02</w:t>
      </w:r>
      <w:r w:rsidRPr="0090175C">
        <w:rPr>
          <w:color w:val="000000"/>
        </w:rPr>
        <w:t>П</w:t>
      </w:r>
      <w:r>
        <w:rPr>
          <w:color w:val="000000"/>
        </w:rPr>
        <w:t>сихолого-педагогическое образование</w:t>
      </w:r>
      <w:r w:rsidRPr="0090175C">
        <w:t>.</w:t>
      </w:r>
    </w:p>
    <w:p w:rsidR="00541E1F" w:rsidRPr="0090175C" w:rsidRDefault="00541E1F" w:rsidP="00E430D9">
      <w:pPr>
        <w:ind w:firstLine="709"/>
        <w:jc w:val="both"/>
      </w:pPr>
      <w:r w:rsidRPr="004634C3">
        <w:t>Дисци</w:t>
      </w:r>
      <w:r>
        <w:t xml:space="preserve">плина относится к обязательной </w:t>
      </w:r>
      <w:r w:rsidRPr="004634C3">
        <w:t xml:space="preserve">части Блока 1 «Дисциплины (модули)» учебного плана. </w:t>
      </w:r>
    </w:p>
    <w:p w:rsidR="00541E1F" w:rsidRPr="00067760" w:rsidRDefault="00541E1F" w:rsidP="00E430D9">
      <w:pPr>
        <w:widowControl/>
        <w:shd w:val="clear" w:color="auto" w:fill="FFFFFF"/>
        <w:autoSpaceDE/>
        <w:autoSpaceDN/>
        <w:adjustRightInd/>
        <w:ind w:firstLine="374"/>
        <w:jc w:val="both"/>
        <w:outlineLvl w:val="0"/>
        <w:rPr>
          <w:bCs/>
          <w:color w:val="22272F"/>
          <w:kern w:val="36"/>
        </w:rPr>
      </w:pPr>
      <w:r w:rsidRPr="0006776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6776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67760">
          <w:rPr>
            <w:bCs/>
            <w:color w:val="22272F"/>
            <w:kern w:val="36"/>
          </w:rPr>
          <w:t>2014 г</w:t>
        </w:r>
      </w:smartTag>
      <w:r w:rsidRPr="00067760">
        <w:rPr>
          <w:bCs/>
          <w:color w:val="22272F"/>
          <w:kern w:val="36"/>
        </w:rPr>
        <w:t>. N АК-44/05вн).</w:t>
      </w:r>
    </w:p>
    <w:p w:rsidR="00541E1F" w:rsidRPr="00067760" w:rsidRDefault="00541E1F" w:rsidP="00E430D9">
      <w:pPr>
        <w:widowControl/>
        <w:shd w:val="clear" w:color="auto" w:fill="FFFFFF"/>
        <w:autoSpaceDE/>
        <w:autoSpaceDN/>
        <w:adjustRightInd/>
        <w:ind w:firstLine="374"/>
        <w:jc w:val="both"/>
        <w:outlineLvl w:val="0"/>
        <w:rPr>
          <w:bCs/>
          <w:kern w:val="36"/>
        </w:rPr>
      </w:pPr>
      <w:r w:rsidRPr="0006776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41E1F" w:rsidRPr="0090175C" w:rsidRDefault="00541E1F" w:rsidP="00A57021"/>
    <w:p w:rsidR="00541E1F" w:rsidRPr="0031268C" w:rsidRDefault="008C467C" w:rsidP="00545B59">
      <w:pPr>
        <w:widowControl/>
        <w:numPr>
          <w:ilvl w:val="0"/>
          <w:numId w:val="11"/>
        </w:numPr>
        <w:tabs>
          <w:tab w:val="left" w:pos="6131"/>
        </w:tabs>
        <w:jc w:val="both"/>
        <w:rPr>
          <w:b/>
          <w:bCs/>
          <w:i/>
          <w:iCs/>
        </w:rPr>
      </w:pPr>
      <w:r>
        <w:rPr>
          <w:b/>
          <w:bCs/>
          <w:i/>
          <w:iCs/>
        </w:rPr>
        <w:br w:type="page"/>
      </w:r>
      <w:r w:rsidR="00541E1F"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5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374"/>
      </w:tblGrid>
      <w:tr w:rsidR="00541E1F" w:rsidRPr="0031268C" w:rsidTr="00C92F5D">
        <w:tc>
          <w:tcPr>
            <w:tcW w:w="2158" w:type="dxa"/>
          </w:tcPr>
          <w:p w:rsidR="00541E1F" w:rsidRPr="0031268C" w:rsidRDefault="00541E1F" w:rsidP="00376FDE">
            <w:pPr>
              <w:jc w:val="center"/>
              <w:rPr>
                <w:b/>
              </w:rPr>
            </w:pPr>
            <w:r w:rsidRPr="0031268C">
              <w:rPr>
                <w:b/>
              </w:rPr>
              <w:t>Компетенция</w:t>
            </w:r>
          </w:p>
        </w:tc>
        <w:tc>
          <w:tcPr>
            <w:tcW w:w="3827" w:type="dxa"/>
          </w:tcPr>
          <w:p w:rsidR="00541E1F" w:rsidRPr="0031268C" w:rsidRDefault="00541E1F" w:rsidP="00376FDE">
            <w:pPr>
              <w:jc w:val="center"/>
              <w:rPr>
                <w:b/>
              </w:rPr>
            </w:pPr>
            <w:r w:rsidRPr="0031268C">
              <w:rPr>
                <w:b/>
              </w:rPr>
              <w:t>Индикаторы достижения компетенций</w:t>
            </w:r>
          </w:p>
        </w:tc>
        <w:tc>
          <w:tcPr>
            <w:tcW w:w="3374" w:type="dxa"/>
          </w:tcPr>
          <w:p w:rsidR="00541E1F" w:rsidRPr="0031268C" w:rsidRDefault="00541E1F" w:rsidP="00376FDE">
            <w:pPr>
              <w:jc w:val="both"/>
              <w:rPr>
                <w:b/>
              </w:rPr>
            </w:pPr>
            <w:r w:rsidRPr="0031268C">
              <w:rPr>
                <w:b/>
              </w:rPr>
              <w:t>Планируемые результаты обучения по дисциплине</w:t>
            </w:r>
          </w:p>
        </w:tc>
      </w:tr>
      <w:tr w:rsidR="00541E1F" w:rsidRPr="0031268C" w:rsidTr="00C92F5D">
        <w:trPr>
          <w:trHeight w:val="416"/>
        </w:trPr>
        <w:tc>
          <w:tcPr>
            <w:tcW w:w="2158" w:type="dxa"/>
          </w:tcPr>
          <w:p w:rsidR="00541E1F" w:rsidRDefault="00541E1F" w:rsidP="000506F8">
            <w:r>
              <w:t>ОПК-8</w:t>
            </w:r>
          </w:p>
          <w:p w:rsidR="00541E1F" w:rsidRPr="000C6B3C" w:rsidRDefault="00541E1F" w:rsidP="000506F8">
            <w:pPr>
              <w:rPr>
                <w:highlight w:val="yellow"/>
              </w:rPr>
            </w:pPr>
            <w:r w:rsidRPr="003216B2">
              <w:rPr>
                <w:lang w:eastAsia="en-US"/>
              </w:rPr>
              <w:t>Способен осуществлятьпедагогическую деятельность наоснове специальных научныхзнаний</w:t>
            </w:r>
          </w:p>
        </w:tc>
        <w:tc>
          <w:tcPr>
            <w:tcW w:w="3827" w:type="dxa"/>
          </w:tcPr>
          <w:p w:rsidR="00541E1F" w:rsidRPr="003216B2" w:rsidRDefault="00541E1F" w:rsidP="006C3E57">
            <w:pPr>
              <w:jc w:val="both"/>
              <w:rPr>
                <w:lang w:eastAsia="en-US"/>
              </w:rPr>
            </w:pPr>
            <w:r w:rsidRPr="003216B2">
              <w:rPr>
                <w:lang w:eastAsia="en-US"/>
              </w:rPr>
              <w:t>ОПК-8.1.</w:t>
            </w:r>
          </w:p>
          <w:p w:rsidR="00541E1F" w:rsidRPr="003216B2" w:rsidRDefault="00541E1F" w:rsidP="006C3E57">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541E1F" w:rsidRPr="003216B2" w:rsidRDefault="00541E1F" w:rsidP="006C3E57">
            <w:pPr>
              <w:jc w:val="both"/>
              <w:rPr>
                <w:lang w:eastAsia="en-US"/>
              </w:rPr>
            </w:pPr>
            <w:r w:rsidRPr="003216B2">
              <w:rPr>
                <w:lang w:eastAsia="en-US"/>
              </w:rPr>
              <w:t>ОПК-8.2.</w:t>
            </w:r>
          </w:p>
          <w:p w:rsidR="00541E1F" w:rsidRPr="003216B2" w:rsidRDefault="00541E1F" w:rsidP="006C3E57">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541E1F" w:rsidRPr="003216B2" w:rsidRDefault="00541E1F" w:rsidP="006C3E57">
            <w:pPr>
              <w:jc w:val="both"/>
              <w:rPr>
                <w:lang w:eastAsia="en-US"/>
              </w:rPr>
            </w:pPr>
            <w:r w:rsidRPr="003216B2">
              <w:rPr>
                <w:lang w:eastAsia="en-US"/>
              </w:rPr>
              <w:t>ОПК-8.3.</w:t>
            </w:r>
          </w:p>
          <w:p w:rsidR="00541E1F" w:rsidRPr="00915E3F" w:rsidRDefault="00541E1F" w:rsidP="006C3E57">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374" w:type="dxa"/>
          </w:tcPr>
          <w:p w:rsidR="00541E1F" w:rsidRPr="00915E3F" w:rsidRDefault="00541E1F" w:rsidP="004B7036">
            <w:pPr>
              <w:widowControl/>
              <w:autoSpaceDE/>
              <w:autoSpaceDN/>
              <w:adjustRightInd/>
              <w:jc w:val="both"/>
              <w:rPr>
                <w:color w:val="000000"/>
              </w:rPr>
            </w:pPr>
            <w:r w:rsidRPr="00915E3F">
              <w:rPr>
                <w:color w:val="000000"/>
              </w:rPr>
              <w:t>Знать:</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541E1F" w:rsidRPr="00915E3F" w:rsidRDefault="00541E1F" w:rsidP="004B7036">
            <w:pPr>
              <w:widowControl/>
              <w:autoSpaceDE/>
              <w:autoSpaceDN/>
              <w:adjustRightInd/>
              <w:jc w:val="both"/>
              <w:rPr>
                <w:color w:val="000000"/>
              </w:rPr>
            </w:pPr>
            <w:r w:rsidRPr="00915E3F">
              <w:rPr>
                <w:color w:val="000000"/>
              </w:rPr>
              <w:t>Уметь:</w:t>
            </w:r>
          </w:p>
          <w:p w:rsidR="00541E1F" w:rsidRPr="00915E3F" w:rsidRDefault="00541E1F"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541E1F" w:rsidRPr="00915E3F" w:rsidRDefault="00541E1F" w:rsidP="004B7036">
            <w:pPr>
              <w:widowControl/>
              <w:autoSpaceDE/>
              <w:autoSpaceDN/>
              <w:adjustRightInd/>
              <w:jc w:val="both"/>
              <w:rPr>
                <w:color w:val="000000"/>
              </w:rPr>
            </w:pPr>
            <w:r w:rsidRPr="00915E3F">
              <w:rPr>
                <w:color w:val="000000"/>
              </w:rPr>
              <w:t>Владеть:</w:t>
            </w:r>
          </w:p>
          <w:p w:rsidR="00541E1F" w:rsidRPr="00915E3F" w:rsidRDefault="00541E1F"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541E1F" w:rsidRPr="00915E3F" w:rsidRDefault="00541E1F"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541E1F" w:rsidRPr="0031268C" w:rsidTr="00C92F5D">
        <w:trPr>
          <w:trHeight w:val="416"/>
        </w:trPr>
        <w:tc>
          <w:tcPr>
            <w:tcW w:w="2158" w:type="dxa"/>
          </w:tcPr>
          <w:p w:rsidR="00541E1F" w:rsidRDefault="00541E1F" w:rsidP="000506F8">
            <w:pPr>
              <w:jc w:val="both"/>
            </w:pPr>
            <w:r>
              <w:t>ПК-4</w:t>
            </w:r>
          </w:p>
          <w:p w:rsidR="00541E1F" w:rsidRPr="0031268C" w:rsidRDefault="00541E1F" w:rsidP="000506F8">
            <w:pPr>
              <w:jc w:val="both"/>
            </w:pPr>
            <w:r w:rsidRPr="000F06BE">
              <w:t>Способен использовать методы диагностики развития, общения, деятельности детей и обучающихся</w:t>
            </w:r>
          </w:p>
        </w:tc>
        <w:tc>
          <w:tcPr>
            <w:tcW w:w="3827" w:type="dxa"/>
          </w:tcPr>
          <w:p w:rsidR="00541E1F" w:rsidRPr="000F06BE" w:rsidRDefault="00541E1F" w:rsidP="006C3E57">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41E1F" w:rsidRPr="00915E3F" w:rsidRDefault="00541E1F" w:rsidP="006C3E57">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374" w:type="dxa"/>
          </w:tcPr>
          <w:p w:rsidR="00541E1F" w:rsidRPr="00915E3F" w:rsidRDefault="00541E1F"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541E1F" w:rsidRPr="00915E3F" w:rsidRDefault="00541E1F"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541E1F" w:rsidRPr="00915E3F" w:rsidRDefault="00541E1F"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541E1F" w:rsidRPr="00915E3F" w:rsidRDefault="00541E1F"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541E1F" w:rsidRPr="00915E3F" w:rsidRDefault="00541E1F" w:rsidP="00731FE0">
            <w:pPr>
              <w:pStyle w:val="a9"/>
              <w:ind w:left="0"/>
              <w:jc w:val="both"/>
              <w:rPr>
                <w:color w:val="000000"/>
              </w:rPr>
            </w:pPr>
            <w:r w:rsidRPr="00915E3F">
              <w:t>коррекционно-развивающую работу с неуспевающими обучающимися</w:t>
            </w:r>
          </w:p>
        </w:tc>
      </w:tr>
    </w:tbl>
    <w:p w:rsidR="00541E1F" w:rsidRPr="00DF09C7" w:rsidRDefault="00541E1F"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541E1F" w:rsidRDefault="00541E1F" w:rsidP="00C92F5D">
      <w:pPr>
        <w:pStyle w:val="33"/>
        <w:shd w:val="clear" w:color="auto" w:fill="auto"/>
        <w:spacing w:line="240" w:lineRule="auto"/>
        <w:ind w:firstLine="426"/>
        <w:jc w:val="both"/>
        <w:rPr>
          <w:sz w:val="24"/>
          <w:szCs w:val="24"/>
        </w:rPr>
      </w:pPr>
      <w:r w:rsidRPr="00C92F5D">
        <w:rPr>
          <w:sz w:val="24"/>
          <w:szCs w:val="24"/>
        </w:rPr>
        <w:t xml:space="preserve">Дисциплина относится к обязательной части Блока 1 «Дисциплины (модули)» учебного плана. </w:t>
      </w:r>
    </w:p>
    <w:p w:rsidR="00541E1F" w:rsidRDefault="00541E1F" w:rsidP="00C92F5D">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90"/>
        <w:gridCol w:w="2787"/>
      </w:tblGrid>
      <w:tr w:rsidR="00541E1F" w:rsidTr="00C92F5D">
        <w:tc>
          <w:tcPr>
            <w:tcW w:w="1940" w:type="dxa"/>
          </w:tcPr>
          <w:p w:rsidR="00541E1F" w:rsidRDefault="00541E1F">
            <w:pPr>
              <w:suppressAutoHyphens/>
              <w:jc w:val="both"/>
            </w:pPr>
            <w:r>
              <w:t>Код компетенции</w:t>
            </w:r>
          </w:p>
        </w:tc>
        <w:tc>
          <w:tcPr>
            <w:tcW w:w="2514" w:type="dxa"/>
          </w:tcPr>
          <w:p w:rsidR="00541E1F" w:rsidRDefault="00541E1F">
            <w:pPr>
              <w:suppressAutoHyphens/>
              <w:jc w:val="both"/>
            </w:pPr>
            <w:r>
              <w:t>Предшествующие дисциплины</w:t>
            </w:r>
          </w:p>
        </w:tc>
        <w:tc>
          <w:tcPr>
            <w:tcW w:w="2790" w:type="dxa"/>
          </w:tcPr>
          <w:p w:rsidR="00541E1F" w:rsidRDefault="00541E1F">
            <w:pPr>
              <w:suppressAutoHyphens/>
              <w:jc w:val="both"/>
            </w:pPr>
            <w:r>
              <w:t>Параллельно осваиваемые</w:t>
            </w:r>
          </w:p>
        </w:tc>
        <w:tc>
          <w:tcPr>
            <w:tcW w:w="2787" w:type="dxa"/>
          </w:tcPr>
          <w:p w:rsidR="00541E1F" w:rsidRDefault="00541E1F">
            <w:pPr>
              <w:suppressAutoHyphens/>
              <w:jc w:val="both"/>
            </w:pPr>
            <w:r>
              <w:t>Последующие дисциплины</w:t>
            </w:r>
          </w:p>
        </w:tc>
      </w:tr>
      <w:tr w:rsidR="00541E1F" w:rsidTr="00C92F5D">
        <w:tc>
          <w:tcPr>
            <w:tcW w:w="1940" w:type="dxa"/>
          </w:tcPr>
          <w:p w:rsidR="00541E1F" w:rsidRDefault="00541E1F" w:rsidP="00DC5C44">
            <w:pPr>
              <w:suppressAutoHyphens/>
              <w:jc w:val="both"/>
            </w:pPr>
            <w:r>
              <w:t>ОПК-8</w:t>
            </w:r>
          </w:p>
        </w:tc>
        <w:tc>
          <w:tcPr>
            <w:tcW w:w="2514" w:type="dxa"/>
          </w:tcPr>
          <w:p w:rsidR="00541E1F" w:rsidRPr="00BA5496" w:rsidRDefault="00541E1F" w:rsidP="00DC5C44">
            <w:pPr>
              <w:suppressAutoHyphens/>
              <w:jc w:val="both"/>
            </w:pPr>
            <w:r w:rsidRPr="00332408">
              <w:t>Здоровьесберегающие технологии в педагогическом образовании</w:t>
            </w:r>
          </w:p>
        </w:tc>
        <w:tc>
          <w:tcPr>
            <w:tcW w:w="2790" w:type="dxa"/>
          </w:tcPr>
          <w:p w:rsidR="00541E1F" w:rsidRPr="00BA5496" w:rsidRDefault="00541E1F" w:rsidP="007637F2">
            <w:pPr>
              <w:suppressAutoHyphens/>
              <w:jc w:val="both"/>
            </w:pPr>
            <w:r w:rsidRPr="00332408">
              <w:t>Методология и методы психолого-педагогической деятельности</w:t>
            </w:r>
          </w:p>
        </w:tc>
        <w:tc>
          <w:tcPr>
            <w:tcW w:w="2787" w:type="dxa"/>
          </w:tcPr>
          <w:p w:rsidR="00541E1F" w:rsidRPr="00BA5496" w:rsidRDefault="00541E1F" w:rsidP="00DC5C44">
            <w:pPr>
              <w:suppressAutoHyphens/>
              <w:jc w:val="both"/>
            </w:pPr>
            <w:r w:rsidRPr="00B63E50">
              <w:t>Технологическая (проектно-технологическая) практика</w:t>
            </w:r>
          </w:p>
        </w:tc>
      </w:tr>
      <w:tr w:rsidR="00541E1F" w:rsidTr="00C92F5D">
        <w:tc>
          <w:tcPr>
            <w:tcW w:w="1940" w:type="dxa"/>
          </w:tcPr>
          <w:p w:rsidR="00541E1F" w:rsidRDefault="00541E1F" w:rsidP="00DC5C44">
            <w:pPr>
              <w:suppressAutoHyphens/>
              <w:jc w:val="both"/>
            </w:pPr>
            <w:r>
              <w:t>ПК-4</w:t>
            </w:r>
          </w:p>
        </w:tc>
        <w:tc>
          <w:tcPr>
            <w:tcW w:w="2514" w:type="dxa"/>
          </w:tcPr>
          <w:p w:rsidR="00541E1F" w:rsidRDefault="00541E1F" w:rsidP="00DC5C44">
            <w:pPr>
              <w:suppressAutoHyphens/>
              <w:jc w:val="both"/>
              <w:rPr>
                <w:color w:val="000000"/>
              </w:rPr>
            </w:pPr>
            <w:r w:rsidRPr="00332408">
              <w:rPr>
                <w:color w:val="000000"/>
              </w:rPr>
              <w:t>Общая психология</w:t>
            </w:r>
          </w:p>
          <w:p w:rsidR="00541E1F" w:rsidRDefault="00541E1F" w:rsidP="00DC5C44">
            <w:pPr>
              <w:suppressAutoHyphens/>
              <w:jc w:val="both"/>
              <w:rPr>
                <w:color w:val="000000"/>
              </w:rPr>
            </w:pPr>
            <w:r w:rsidRPr="00332408">
              <w:rPr>
                <w:color w:val="000000"/>
              </w:rPr>
              <w:t>История психологии и психологии образования</w:t>
            </w:r>
          </w:p>
          <w:p w:rsidR="00541E1F" w:rsidRDefault="00541E1F" w:rsidP="00DC5C44">
            <w:pPr>
              <w:suppressAutoHyphens/>
              <w:jc w:val="both"/>
              <w:rPr>
                <w:color w:val="000000"/>
              </w:rPr>
            </w:pPr>
            <w:r w:rsidRPr="00332408">
              <w:rPr>
                <w:color w:val="000000"/>
              </w:rPr>
              <w:t>Методология и методы психолого-педагогической деятельности</w:t>
            </w:r>
          </w:p>
          <w:p w:rsidR="00541E1F" w:rsidRPr="00BA5496" w:rsidRDefault="00541E1F" w:rsidP="00DC5C44">
            <w:pPr>
              <w:suppressAutoHyphens/>
              <w:jc w:val="both"/>
              <w:rPr>
                <w:color w:val="000000"/>
              </w:rPr>
            </w:pPr>
            <w:r w:rsidRPr="00332408">
              <w:rPr>
                <w:color w:val="000000"/>
              </w:rPr>
              <w:t>Ознакомительная практика</w:t>
            </w:r>
          </w:p>
        </w:tc>
        <w:tc>
          <w:tcPr>
            <w:tcW w:w="2790" w:type="dxa"/>
          </w:tcPr>
          <w:p w:rsidR="00541E1F" w:rsidRDefault="00541E1F" w:rsidP="00DC5C44">
            <w:pPr>
              <w:suppressAutoHyphens/>
              <w:jc w:val="both"/>
            </w:pPr>
            <w:r w:rsidRPr="00332408">
              <w:t>Образовательные программы для детей дошкольного возраста</w:t>
            </w:r>
          </w:p>
          <w:p w:rsidR="00541E1F" w:rsidRPr="00BA5496" w:rsidRDefault="00541E1F" w:rsidP="007637F2">
            <w:pPr>
              <w:suppressAutoHyphens/>
              <w:jc w:val="both"/>
            </w:pPr>
            <w:r w:rsidRPr="00332408">
              <w:t>Научно-исследовательская работа (получение первичных навыков научно-исследовательской работы)</w:t>
            </w:r>
          </w:p>
        </w:tc>
        <w:tc>
          <w:tcPr>
            <w:tcW w:w="2787" w:type="dxa"/>
          </w:tcPr>
          <w:p w:rsidR="00541E1F" w:rsidRPr="00BA5496" w:rsidRDefault="00541E1F" w:rsidP="00DC5C44">
            <w:pPr>
              <w:suppressAutoHyphens/>
              <w:jc w:val="both"/>
            </w:pPr>
            <w:r w:rsidRPr="007637F2">
              <w:t>Психолого-педагогические технологии работы с детьми раннего и дошкольного возрастаМетоды психодиагностики в дошкольном и младшем школьном возрасте</w:t>
            </w:r>
          </w:p>
        </w:tc>
      </w:tr>
    </w:tbl>
    <w:p w:rsidR="00541E1F" w:rsidRDefault="00541E1F" w:rsidP="00C92F5D">
      <w:pPr>
        <w:ind w:firstLine="567"/>
        <w:jc w:val="both"/>
      </w:pPr>
    </w:p>
    <w:p w:rsidR="00541E1F" w:rsidRPr="00067760" w:rsidRDefault="00541E1F" w:rsidP="00067760">
      <w:pPr>
        <w:widowControl/>
        <w:autoSpaceDE/>
        <w:autoSpaceDN/>
        <w:adjustRightInd/>
        <w:spacing w:after="200" w:line="276" w:lineRule="auto"/>
        <w:ind w:firstLine="708"/>
        <w:rPr>
          <w:lang w:eastAsia="en-US"/>
        </w:rPr>
      </w:pPr>
      <w:r w:rsidRPr="00067760">
        <w:rPr>
          <w:lang w:eastAsia="en-US"/>
        </w:rPr>
        <w:t xml:space="preserve">Дисциплина  в рамках </w:t>
      </w:r>
      <w:r w:rsidRPr="00067760">
        <w:rPr>
          <w:b/>
          <w:lang w:eastAsia="en-US"/>
        </w:rPr>
        <w:t>воспитательной работы</w:t>
      </w:r>
      <w:r w:rsidRPr="0006776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41E1F" w:rsidRPr="00B76746" w:rsidRDefault="00541E1F" w:rsidP="00C92F5D">
      <w:pPr>
        <w:ind w:firstLine="567"/>
        <w:jc w:val="both"/>
      </w:pPr>
      <w:r w:rsidRPr="00B76746">
        <w:t>Этапы формирования компетенций отражены в траектории формирования компетенций (Приложение к ОПОП).</w:t>
      </w:r>
    </w:p>
    <w:p w:rsidR="00541E1F" w:rsidRPr="00C92F5D" w:rsidRDefault="00541E1F" w:rsidP="009B77B4">
      <w:pPr>
        <w:ind w:firstLine="709"/>
        <w:jc w:val="both"/>
        <w:rPr>
          <w:b/>
        </w:rPr>
      </w:pPr>
    </w:p>
    <w:p w:rsidR="00541E1F" w:rsidRDefault="00541E1F" w:rsidP="00545B59">
      <w:pPr>
        <w:pStyle w:val="a9"/>
        <w:numPr>
          <w:ilvl w:val="0"/>
          <w:numId w:val="11"/>
        </w:numPr>
        <w:jc w:val="both"/>
        <w:rPr>
          <w:b/>
          <w:i/>
        </w:rPr>
      </w:pPr>
      <w:r w:rsidRPr="0090175C">
        <w:rPr>
          <w:b/>
          <w:i/>
        </w:rPr>
        <w:t>Объем дисциплины</w:t>
      </w:r>
    </w:p>
    <w:p w:rsidR="00541E1F" w:rsidRDefault="00541E1F"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41E1F"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Формы обучения</w:t>
            </w:r>
          </w:p>
        </w:tc>
      </w:tr>
      <w:tr w:rsidR="00541E1F"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Заочная</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rPr>
                <w:color w:val="000000"/>
              </w:rPr>
              <w:t>2/72</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color w:val="000000"/>
              </w:rPr>
            </w:pP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8C467C">
            <w:pPr>
              <w:jc w:val="center"/>
            </w:pPr>
            <w:r>
              <w:t>1</w:t>
            </w:r>
            <w:r w:rsidR="008C467C">
              <w:t>0</w:t>
            </w:r>
          </w:p>
        </w:tc>
      </w:tr>
      <w:tr w:rsidR="00541E1F"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41E1F" w:rsidRPr="00DC11F5" w:rsidRDefault="00541E1F"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8C467C" w:rsidRDefault="008C467C" w:rsidP="00DC5C44">
            <w:pPr>
              <w:jc w:val="center"/>
              <w:rPr>
                <w:lang w:val="en-US"/>
              </w:rPr>
            </w:pPr>
            <w:r w:rsidRPr="008C467C">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8C467C" w:rsidRDefault="008C467C" w:rsidP="00DC5C44">
            <w:pPr>
              <w:jc w:val="center"/>
              <w:rPr>
                <w:lang w:val="en-US"/>
              </w:rPr>
            </w:pPr>
            <w:r w:rsidRPr="008C467C">
              <w:t>16</w:t>
            </w:r>
            <w:r w:rsidR="00541E1F" w:rsidRPr="008C467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8C467C" w:rsidRDefault="00541E1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8C467C" w:rsidRDefault="00541E1F" w:rsidP="00376FDE">
            <w:pPr>
              <w:jc w:val="center"/>
            </w:pPr>
            <w:r w:rsidRPr="008C467C">
              <w:t>2</w:t>
            </w:r>
          </w:p>
          <w:p w:rsidR="00541E1F" w:rsidRPr="008C467C" w:rsidRDefault="00541E1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8C467C" w:rsidP="00376FDE">
            <w:pPr>
              <w:jc w:val="center"/>
            </w:pPr>
            <w:r>
              <w:t>2/2</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8C467C" w:rsidRDefault="008C467C" w:rsidP="00376FDE">
            <w:pPr>
              <w:jc w:val="center"/>
              <w:rPr>
                <w:lang w:val="en-US"/>
              </w:rPr>
            </w:pPr>
            <w:r w:rsidRPr="008C467C">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60</w:t>
            </w:r>
          </w:p>
        </w:tc>
      </w:tr>
    </w:tbl>
    <w:p w:rsidR="00541E1F" w:rsidRPr="00067760" w:rsidRDefault="00541E1F" w:rsidP="00067760">
      <w:pPr>
        <w:widowControl/>
        <w:autoSpaceDE/>
        <w:autoSpaceDN/>
        <w:adjustRightInd/>
        <w:spacing w:after="200" w:line="276" w:lineRule="auto"/>
        <w:jc w:val="both"/>
        <w:rPr>
          <w:lang w:eastAsia="en-US"/>
        </w:rPr>
      </w:pPr>
      <w:r w:rsidRPr="00067760">
        <w:rPr>
          <w:rFonts w:ascii="Calibri" w:hAnsi="Calibri"/>
          <w:b/>
          <w:sz w:val="22"/>
          <w:szCs w:val="22"/>
          <w:lang w:eastAsia="en-US"/>
        </w:rPr>
        <w:t>* -</w:t>
      </w:r>
      <w:r w:rsidRPr="00067760">
        <w:rPr>
          <w:lang w:eastAsia="en-US"/>
        </w:rPr>
        <w:t xml:space="preserve">Дисциплина  частично  реализуется в </w:t>
      </w:r>
      <w:r w:rsidRPr="00067760">
        <w:rPr>
          <w:b/>
          <w:lang w:eastAsia="en-US"/>
        </w:rPr>
        <w:t>форме практической подготовки</w:t>
      </w:r>
      <w:r w:rsidRPr="0006776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41E1F" w:rsidRPr="0090175C" w:rsidRDefault="00541E1F" w:rsidP="000C72FB">
      <w:pPr>
        <w:jc w:val="both"/>
      </w:pPr>
    </w:p>
    <w:p w:rsidR="00541E1F" w:rsidRPr="0090175C" w:rsidRDefault="00541E1F"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41E1F" w:rsidRPr="0090175C" w:rsidRDefault="00541E1F" w:rsidP="000C72FB">
      <w:pPr>
        <w:pStyle w:val="a9"/>
        <w:jc w:val="both"/>
        <w:rPr>
          <w:b/>
          <w:i/>
        </w:rPr>
      </w:pPr>
    </w:p>
    <w:p w:rsidR="00541E1F" w:rsidRPr="00DF09C7" w:rsidRDefault="00541E1F" w:rsidP="00C92F5D">
      <w:pPr>
        <w:pStyle w:val="a9"/>
        <w:numPr>
          <w:ilvl w:val="1"/>
          <w:numId w:val="12"/>
        </w:numPr>
        <w:jc w:val="center"/>
        <w:rPr>
          <w:b/>
        </w:rPr>
      </w:pPr>
      <w:r w:rsidRPr="00DF09C7">
        <w:rPr>
          <w:b/>
        </w:rPr>
        <w:t>Распределение часов по разделам/темам и видам работы</w:t>
      </w:r>
    </w:p>
    <w:p w:rsidR="00541E1F" w:rsidRDefault="00541E1F" w:rsidP="00C92F5D">
      <w:pPr>
        <w:pStyle w:val="a9"/>
        <w:numPr>
          <w:ilvl w:val="2"/>
          <w:numId w:val="12"/>
        </w:numPr>
        <w:jc w:val="center"/>
        <w:rPr>
          <w:b/>
        </w:rPr>
      </w:pPr>
      <w:r w:rsidRPr="00DF09C7">
        <w:rPr>
          <w:b/>
        </w:rPr>
        <w:t>Очная форма обучения</w:t>
      </w:r>
    </w:p>
    <w:p w:rsidR="00541E1F" w:rsidRDefault="00541E1F" w:rsidP="00C92F5D">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541E1F" w:rsidRPr="00DC11F5" w:rsidTr="008C467C">
        <w:tc>
          <w:tcPr>
            <w:tcW w:w="684" w:type="dxa"/>
            <w:vMerge w:val="restart"/>
          </w:tcPr>
          <w:p w:rsidR="00541E1F" w:rsidRPr="00DC11F5" w:rsidRDefault="00541E1F" w:rsidP="00B6615B">
            <w:pPr>
              <w:jc w:val="center"/>
              <w:rPr>
                <w:b/>
              </w:rPr>
            </w:pPr>
            <w:r w:rsidRPr="00DC11F5">
              <w:rPr>
                <w:b/>
              </w:rPr>
              <w:t>№ п/п</w:t>
            </w:r>
          </w:p>
        </w:tc>
        <w:tc>
          <w:tcPr>
            <w:tcW w:w="4102" w:type="dxa"/>
            <w:vMerge w:val="restart"/>
          </w:tcPr>
          <w:p w:rsidR="00541E1F" w:rsidRPr="00DC11F5" w:rsidRDefault="00541E1F" w:rsidP="00B6615B">
            <w:pPr>
              <w:jc w:val="center"/>
              <w:rPr>
                <w:b/>
              </w:rPr>
            </w:pPr>
          </w:p>
          <w:p w:rsidR="00541E1F" w:rsidRPr="00DC11F5" w:rsidRDefault="00541E1F" w:rsidP="00B6615B">
            <w:pPr>
              <w:jc w:val="center"/>
              <w:rPr>
                <w:b/>
              </w:rPr>
            </w:pPr>
            <w:r w:rsidRPr="00DC11F5">
              <w:rPr>
                <w:b/>
              </w:rPr>
              <w:t>Раздел/тема</w:t>
            </w:r>
          </w:p>
        </w:tc>
        <w:tc>
          <w:tcPr>
            <w:tcW w:w="4839" w:type="dxa"/>
            <w:gridSpan w:val="4"/>
          </w:tcPr>
          <w:p w:rsidR="00541E1F" w:rsidRPr="00DC11F5" w:rsidRDefault="00541E1F" w:rsidP="00B6615B">
            <w:pPr>
              <w:jc w:val="center"/>
              <w:rPr>
                <w:b/>
              </w:rPr>
            </w:pPr>
            <w:r w:rsidRPr="00DC11F5">
              <w:rPr>
                <w:b/>
              </w:rPr>
              <w:t>Виды учебной работы (в часах)</w:t>
            </w:r>
          </w:p>
        </w:tc>
      </w:tr>
      <w:tr w:rsidR="00541E1F" w:rsidRPr="00DC11F5" w:rsidTr="008C467C">
        <w:tc>
          <w:tcPr>
            <w:tcW w:w="684" w:type="dxa"/>
            <w:vMerge/>
          </w:tcPr>
          <w:p w:rsidR="00541E1F" w:rsidRPr="00DC11F5" w:rsidRDefault="00541E1F" w:rsidP="00B6615B">
            <w:pPr>
              <w:jc w:val="center"/>
              <w:rPr>
                <w:b/>
              </w:rPr>
            </w:pPr>
          </w:p>
        </w:tc>
        <w:tc>
          <w:tcPr>
            <w:tcW w:w="4102" w:type="dxa"/>
            <w:vMerge/>
          </w:tcPr>
          <w:p w:rsidR="00541E1F" w:rsidRPr="00DC11F5" w:rsidRDefault="00541E1F" w:rsidP="00B6615B">
            <w:pPr>
              <w:jc w:val="center"/>
              <w:rPr>
                <w:b/>
              </w:rPr>
            </w:pPr>
          </w:p>
        </w:tc>
        <w:tc>
          <w:tcPr>
            <w:tcW w:w="2697" w:type="dxa"/>
            <w:gridSpan w:val="3"/>
          </w:tcPr>
          <w:p w:rsidR="00541E1F" w:rsidRPr="00DC11F5" w:rsidRDefault="00541E1F" w:rsidP="00B6615B">
            <w:pPr>
              <w:jc w:val="center"/>
              <w:rPr>
                <w:b/>
              </w:rPr>
            </w:pPr>
            <w:r w:rsidRPr="00DC11F5">
              <w:rPr>
                <w:b/>
              </w:rPr>
              <w:t>Аудиторная работа</w:t>
            </w:r>
          </w:p>
        </w:tc>
        <w:tc>
          <w:tcPr>
            <w:tcW w:w="2142" w:type="dxa"/>
            <w:vMerge w:val="restart"/>
          </w:tcPr>
          <w:p w:rsidR="00541E1F" w:rsidRPr="00DC11F5" w:rsidRDefault="00541E1F" w:rsidP="00B6615B">
            <w:pPr>
              <w:jc w:val="center"/>
              <w:rPr>
                <w:b/>
              </w:rPr>
            </w:pPr>
            <w:r w:rsidRPr="00DC11F5">
              <w:rPr>
                <w:b/>
              </w:rPr>
              <w:t>Самостоятельная работа</w:t>
            </w:r>
          </w:p>
        </w:tc>
      </w:tr>
      <w:tr w:rsidR="00541E1F" w:rsidRPr="00DC11F5" w:rsidTr="008C467C">
        <w:tc>
          <w:tcPr>
            <w:tcW w:w="684" w:type="dxa"/>
            <w:vMerge/>
          </w:tcPr>
          <w:p w:rsidR="00541E1F" w:rsidRPr="00DC11F5" w:rsidRDefault="00541E1F" w:rsidP="00B6615B">
            <w:pPr>
              <w:jc w:val="both"/>
            </w:pPr>
          </w:p>
        </w:tc>
        <w:tc>
          <w:tcPr>
            <w:tcW w:w="4102" w:type="dxa"/>
            <w:vMerge/>
          </w:tcPr>
          <w:p w:rsidR="00541E1F" w:rsidRPr="00DC11F5" w:rsidRDefault="00541E1F" w:rsidP="00B6615B">
            <w:pPr>
              <w:jc w:val="both"/>
            </w:pPr>
          </w:p>
        </w:tc>
        <w:tc>
          <w:tcPr>
            <w:tcW w:w="824" w:type="dxa"/>
          </w:tcPr>
          <w:p w:rsidR="00541E1F" w:rsidRPr="00DC11F5" w:rsidRDefault="00541E1F" w:rsidP="00B6615B">
            <w:pPr>
              <w:jc w:val="center"/>
              <w:rPr>
                <w:b/>
              </w:rPr>
            </w:pPr>
            <w:r w:rsidRPr="00DC11F5">
              <w:rPr>
                <w:b/>
              </w:rPr>
              <w:t>ЛЗ</w:t>
            </w:r>
          </w:p>
        </w:tc>
        <w:tc>
          <w:tcPr>
            <w:tcW w:w="1035" w:type="dxa"/>
          </w:tcPr>
          <w:p w:rsidR="00541E1F" w:rsidRPr="00DC11F5" w:rsidRDefault="00541E1F" w:rsidP="00B6615B">
            <w:pPr>
              <w:jc w:val="center"/>
              <w:rPr>
                <w:b/>
              </w:rPr>
            </w:pPr>
            <w:r w:rsidRPr="00DC11F5">
              <w:rPr>
                <w:b/>
              </w:rPr>
              <w:t>ПЗ</w:t>
            </w:r>
          </w:p>
        </w:tc>
        <w:tc>
          <w:tcPr>
            <w:tcW w:w="838" w:type="dxa"/>
          </w:tcPr>
          <w:p w:rsidR="00541E1F" w:rsidRPr="00DC11F5" w:rsidRDefault="00541E1F" w:rsidP="00B6615B">
            <w:pPr>
              <w:rPr>
                <w:b/>
              </w:rPr>
            </w:pPr>
            <w:r>
              <w:rPr>
                <w:b/>
              </w:rPr>
              <w:t>ЛабЗ</w:t>
            </w:r>
          </w:p>
        </w:tc>
        <w:tc>
          <w:tcPr>
            <w:tcW w:w="2142" w:type="dxa"/>
            <w:vMerge/>
          </w:tcPr>
          <w:p w:rsidR="00541E1F" w:rsidRPr="00DC11F5" w:rsidRDefault="00541E1F" w:rsidP="00B6615B">
            <w:pPr>
              <w:jc w:val="both"/>
            </w:pPr>
          </w:p>
        </w:tc>
      </w:tr>
      <w:tr w:rsidR="00541E1F" w:rsidRPr="00DC11F5" w:rsidTr="008C467C">
        <w:tc>
          <w:tcPr>
            <w:tcW w:w="684" w:type="dxa"/>
          </w:tcPr>
          <w:p w:rsidR="00541E1F" w:rsidRPr="00DC11F5" w:rsidRDefault="00541E1F" w:rsidP="00545B59">
            <w:pPr>
              <w:pStyle w:val="a9"/>
              <w:numPr>
                <w:ilvl w:val="0"/>
                <w:numId w:val="1"/>
              </w:numPr>
              <w:ind w:left="0"/>
              <w:jc w:val="both"/>
            </w:pPr>
            <w:r>
              <w:t>1</w:t>
            </w:r>
          </w:p>
        </w:tc>
        <w:tc>
          <w:tcPr>
            <w:tcW w:w="4102" w:type="dxa"/>
          </w:tcPr>
          <w:p w:rsidR="00541E1F" w:rsidRPr="003B3213" w:rsidRDefault="00541E1F" w:rsidP="007637F2">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 xml:space="preserve">Предмет и методы </w:t>
            </w:r>
            <w:r>
              <w:rPr>
                <w:rFonts w:ascii="Times New Roman" w:hAnsi="Times New Roman"/>
                <w:sz w:val="24"/>
                <w:szCs w:val="24"/>
              </w:rPr>
              <w:t>дошкольного возраста</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8C467C" w:rsidP="00B6615B">
            <w:pPr>
              <w:jc w:val="center"/>
            </w:pPr>
            <w:r>
              <w:t>9</w:t>
            </w:r>
          </w:p>
        </w:tc>
      </w:tr>
      <w:tr w:rsidR="00541E1F" w:rsidRPr="00DC11F5" w:rsidTr="008C467C">
        <w:tc>
          <w:tcPr>
            <w:tcW w:w="684" w:type="dxa"/>
          </w:tcPr>
          <w:p w:rsidR="00541E1F" w:rsidRPr="00DC11F5" w:rsidRDefault="00541E1F" w:rsidP="00545B59">
            <w:pPr>
              <w:pStyle w:val="a9"/>
              <w:numPr>
                <w:ilvl w:val="0"/>
                <w:numId w:val="1"/>
              </w:numPr>
              <w:ind w:left="0"/>
              <w:jc w:val="both"/>
            </w:pPr>
            <w:r>
              <w:t>2</w:t>
            </w:r>
          </w:p>
        </w:tc>
        <w:tc>
          <w:tcPr>
            <w:tcW w:w="4102" w:type="dxa"/>
          </w:tcPr>
          <w:p w:rsidR="00541E1F" w:rsidRPr="00DC11F5" w:rsidRDefault="00541E1F" w:rsidP="007637F2">
            <w:pPr>
              <w:jc w:val="both"/>
            </w:pPr>
            <w:r w:rsidRPr="00F40841">
              <w:t>Зарубежные теории развития</w:t>
            </w:r>
            <w:r>
              <w:t xml:space="preserve"> и отечественные теории дошкольного возраста</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8C467C" w:rsidP="00B6615B">
            <w:pPr>
              <w:jc w:val="center"/>
            </w:pPr>
            <w:r>
              <w:t>9</w:t>
            </w:r>
          </w:p>
        </w:tc>
      </w:tr>
      <w:tr w:rsidR="00541E1F" w:rsidRPr="00DC11F5" w:rsidTr="008C467C">
        <w:tc>
          <w:tcPr>
            <w:tcW w:w="684" w:type="dxa"/>
          </w:tcPr>
          <w:p w:rsidR="00541E1F" w:rsidRPr="00DC11F5" w:rsidRDefault="00541E1F" w:rsidP="00545B59">
            <w:pPr>
              <w:pStyle w:val="a9"/>
              <w:numPr>
                <w:ilvl w:val="0"/>
                <w:numId w:val="1"/>
              </w:numPr>
              <w:ind w:left="0"/>
              <w:jc w:val="both"/>
            </w:pPr>
            <w:r>
              <w:t>3</w:t>
            </w:r>
          </w:p>
        </w:tc>
        <w:tc>
          <w:tcPr>
            <w:tcW w:w="4102" w:type="dxa"/>
          </w:tcPr>
          <w:p w:rsidR="00541E1F" w:rsidRPr="00DC11F5" w:rsidRDefault="00541E1F" w:rsidP="007637F2">
            <w:pPr>
              <w:jc w:val="both"/>
            </w:pPr>
            <w:r w:rsidRPr="00F40841">
              <w:t>Психологические особенности новорожденности</w:t>
            </w:r>
            <w:r>
              <w:t xml:space="preserve"> и </w:t>
            </w:r>
            <w:r w:rsidRPr="00F40841">
              <w:t>в раннем детстве</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8C467C" w:rsidP="00B6615B">
            <w:pPr>
              <w:jc w:val="center"/>
            </w:pPr>
            <w:r>
              <w:t>9</w:t>
            </w:r>
          </w:p>
        </w:tc>
      </w:tr>
      <w:tr w:rsidR="00541E1F" w:rsidRPr="00DC11F5" w:rsidTr="008C467C">
        <w:tc>
          <w:tcPr>
            <w:tcW w:w="684" w:type="dxa"/>
          </w:tcPr>
          <w:p w:rsidR="00541E1F" w:rsidRPr="00DC11F5" w:rsidRDefault="00541E1F" w:rsidP="00545B59">
            <w:pPr>
              <w:pStyle w:val="a9"/>
              <w:numPr>
                <w:ilvl w:val="0"/>
                <w:numId w:val="1"/>
              </w:numPr>
              <w:ind w:left="0"/>
              <w:jc w:val="both"/>
            </w:pPr>
            <w:r>
              <w:t>4</w:t>
            </w:r>
          </w:p>
        </w:tc>
        <w:tc>
          <w:tcPr>
            <w:tcW w:w="4102" w:type="dxa"/>
          </w:tcPr>
          <w:p w:rsidR="00541E1F" w:rsidRPr="00DC11F5" w:rsidRDefault="00541E1F" w:rsidP="00B6615B">
            <w:pPr>
              <w:jc w:val="both"/>
            </w:pPr>
            <w:r>
              <w:t>Психология развития в до</w:t>
            </w:r>
            <w:r w:rsidRPr="00F40841">
              <w:t>школьн</w:t>
            </w:r>
            <w:r>
              <w:t xml:space="preserve">ом </w:t>
            </w:r>
            <w:r w:rsidRPr="00F40841">
              <w:t>возраст</w:t>
            </w:r>
            <w:r>
              <w:t>е</w:t>
            </w:r>
          </w:p>
        </w:tc>
        <w:tc>
          <w:tcPr>
            <w:tcW w:w="824" w:type="dxa"/>
          </w:tcPr>
          <w:p w:rsidR="00541E1F" w:rsidRPr="00DC11F5" w:rsidRDefault="008C467C" w:rsidP="00B6615B">
            <w:pPr>
              <w:jc w:val="center"/>
            </w:pPr>
            <w:r>
              <w:t>6</w:t>
            </w:r>
          </w:p>
        </w:tc>
        <w:tc>
          <w:tcPr>
            <w:tcW w:w="1035" w:type="dxa"/>
          </w:tcPr>
          <w:p w:rsidR="00541E1F" w:rsidRPr="00DC11F5" w:rsidRDefault="008C467C"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8C467C" w:rsidP="00B6615B">
            <w:pPr>
              <w:jc w:val="center"/>
            </w:pPr>
            <w:r>
              <w:t>9</w:t>
            </w:r>
          </w:p>
        </w:tc>
      </w:tr>
      <w:tr w:rsidR="00541E1F" w:rsidRPr="00DC11F5" w:rsidTr="008C467C">
        <w:tc>
          <w:tcPr>
            <w:tcW w:w="684" w:type="dxa"/>
          </w:tcPr>
          <w:p w:rsidR="00541E1F" w:rsidRPr="00DC11F5" w:rsidRDefault="00541E1F" w:rsidP="00B6615B">
            <w:pPr>
              <w:pStyle w:val="a9"/>
              <w:ind w:left="0"/>
              <w:jc w:val="both"/>
            </w:pPr>
          </w:p>
        </w:tc>
        <w:tc>
          <w:tcPr>
            <w:tcW w:w="4102" w:type="dxa"/>
          </w:tcPr>
          <w:p w:rsidR="00541E1F" w:rsidRPr="00DC11F5" w:rsidRDefault="00541E1F" w:rsidP="00B6615B">
            <w:pPr>
              <w:jc w:val="both"/>
            </w:pPr>
            <w:r w:rsidRPr="00DC11F5">
              <w:t xml:space="preserve">Итого </w:t>
            </w:r>
          </w:p>
        </w:tc>
        <w:tc>
          <w:tcPr>
            <w:tcW w:w="824" w:type="dxa"/>
          </w:tcPr>
          <w:p w:rsidR="00541E1F" w:rsidRPr="008C467C" w:rsidRDefault="008C467C" w:rsidP="00B6615B">
            <w:pPr>
              <w:jc w:val="center"/>
            </w:pPr>
            <w:r w:rsidRPr="008C467C">
              <w:t>18</w:t>
            </w:r>
          </w:p>
        </w:tc>
        <w:tc>
          <w:tcPr>
            <w:tcW w:w="1035" w:type="dxa"/>
          </w:tcPr>
          <w:p w:rsidR="00541E1F" w:rsidRPr="008C467C" w:rsidRDefault="008C467C" w:rsidP="00B6615B">
            <w:pPr>
              <w:jc w:val="center"/>
            </w:pPr>
            <w:r w:rsidRPr="008C467C">
              <w:t>16</w:t>
            </w:r>
          </w:p>
        </w:tc>
        <w:tc>
          <w:tcPr>
            <w:tcW w:w="838" w:type="dxa"/>
          </w:tcPr>
          <w:p w:rsidR="00541E1F" w:rsidRPr="008C467C" w:rsidRDefault="00541E1F" w:rsidP="00B6615B">
            <w:pPr>
              <w:jc w:val="center"/>
            </w:pPr>
          </w:p>
        </w:tc>
        <w:tc>
          <w:tcPr>
            <w:tcW w:w="2142" w:type="dxa"/>
          </w:tcPr>
          <w:p w:rsidR="00541E1F" w:rsidRPr="008C467C" w:rsidRDefault="008C467C" w:rsidP="00B6615B">
            <w:pPr>
              <w:jc w:val="center"/>
            </w:pPr>
            <w:r w:rsidRPr="008C467C">
              <w:t>36</w:t>
            </w:r>
          </w:p>
        </w:tc>
      </w:tr>
    </w:tbl>
    <w:p w:rsidR="00541E1F" w:rsidRPr="00DC11F5" w:rsidRDefault="00541E1F" w:rsidP="00DF09C7">
      <w:pPr>
        <w:ind w:left="360"/>
        <w:jc w:val="both"/>
      </w:pPr>
      <w:r w:rsidRPr="00DC11F5">
        <w:rPr>
          <w:lang w:val="en-US"/>
        </w:rPr>
        <w:t xml:space="preserve">*- </w:t>
      </w:r>
      <w:r w:rsidRPr="00DC11F5">
        <w:t>в интерактивной форме</w:t>
      </w:r>
    </w:p>
    <w:p w:rsidR="00541E1F" w:rsidRPr="00DF09C7" w:rsidRDefault="00541E1F" w:rsidP="00DF09C7">
      <w:pPr>
        <w:pStyle w:val="a9"/>
        <w:jc w:val="both"/>
        <w:rPr>
          <w:b/>
        </w:rPr>
      </w:pPr>
    </w:p>
    <w:p w:rsidR="00541E1F" w:rsidRDefault="00541E1F" w:rsidP="00C92F5D">
      <w:pPr>
        <w:pStyle w:val="a9"/>
        <w:numPr>
          <w:ilvl w:val="2"/>
          <w:numId w:val="12"/>
        </w:numPr>
        <w:jc w:val="center"/>
        <w:rPr>
          <w:b/>
        </w:rPr>
      </w:pPr>
      <w:r w:rsidRPr="00BA5496">
        <w:rPr>
          <w:b/>
        </w:rPr>
        <w:t>Заочная форма обучения</w:t>
      </w:r>
    </w:p>
    <w:p w:rsidR="00541E1F" w:rsidRDefault="00541E1F" w:rsidP="00C92F5D">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541E1F" w:rsidRPr="00DC11F5" w:rsidTr="008C467C">
        <w:tc>
          <w:tcPr>
            <w:tcW w:w="684" w:type="dxa"/>
            <w:vMerge w:val="restart"/>
          </w:tcPr>
          <w:p w:rsidR="00541E1F" w:rsidRPr="00DC11F5" w:rsidRDefault="00541E1F" w:rsidP="00F54F5C">
            <w:pPr>
              <w:jc w:val="center"/>
              <w:rPr>
                <w:b/>
              </w:rPr>
            </w:pPr>
            <w:r w:rsidRPr="00DC11F5">
              <w:rPr>
                <w:b/>
              </w:rPr>
              <w:t>№ п/п</w:t>
            </w:r>
          </w:p>
        </w:tc>
        <w:tc>
          <w:tcPr>
            <w:tcW w:w="4102" w:type="dxa"/>
            <w:vMerge w:val="restart"/>
          </w:tcPr>
          <w:p w:rsidR="00541E1F" w:rsidRPr="00DC11F5" w:rsidRDefault="00541E1F" w:rsidP="00F54F5C">
            <w:pPr>
              <w:jc w:val="center"/>
              <w:rPr>
                <w:b/>
              </w:rPr>
            </w:pPr>
          </w:p>
          <w:p w:rsidR="00541E1F" w:rsidRPr="00DC11F5" w:rsidRDefault="00541E1F" w:rsidP="00F54F5C">
            <w:pPr>
              <w:jc w:val="center"/>
              <w:rPr>
                <w:b/>
              </w:rPr>
            </w:pPr>
            <w:r w:rsidRPr="00DC11F5">
              <w:rPr>
                <w:b/>
              </w:rPr>
              <w:t>Раздел/тема</w:t>
            </w:r>
          </w:p>
        </w:tc>
        <w:tc>
          <w:tcPr>
            <w:tcW w:w="4839" w:type="dxa"/>
            <w:gridSpan w:val="4"/>
          </w:tcPr>
          <w:p w:rsidR="00541E1F" w:rsidRPr="00DC11F5" w:rsidRDefault="00541E1F" w:rsidP="00F54F5C">
            <w:pPr>
              <w:jc w:val="center"/>
              <w:rPr>
                <w:b/>
              </w:rPr>
            </w:pPr>
            <w:r w:rsidRPr="00DC11F5">
              <w:rPr>
                <w:b/>
              </w:rPr>
              <w:t>Виды учебной работы (в часах)</w:t>
            </w:r>
          </w:p>
        </w:tc>
      </w:tr>
      <w:tr w:rsidR="00541E1F" w:rsidRPr="00DC11F5" w:rsidTr="008C467C">
        <w:tc>
          <w:tcPr>
            <w:tcW w:w="684" w:type="dxa"/>
            <w:vMerge/>
          </w:tcPr>
          <w:p w:rsidR="00541E1F" w:rsidRPr="00DC11F5" w:rsidRDefault="00541E1F" w:rsidP="00F54F5C">
            <w:pPr>
              <w:jc w:val="center"/>
              <w:rPr>
                <w:b/>
              </w:rPr>
            </w:pPr>
          </w:p>
        </w:tc>
        <w:tc>
          <w:tcPr>
            <w:tcW w:w="4102" w:type="dxa"/>
            <w:vMerge/>
          </w:tcPr>
          <w:p w:rsidR="00541E1F" w:rsidRPr="00DC11F5" w:rsidRDefault="00541E1F" w:rsidP="00F54F5C">
            <w:pPr>
              <w:jc w:val="center"/>
              <w:rPr>
                <w:b/>
              </w:rPr>
            </w:pPr>
          </w:p>
        </w:tc>
        <w:tc>
          <w:tcPr>
            <w:tcW w:w="2697" w:type="dxa"/>
            <w:gridSpan w:val="3"/>
          </w:tcPr>
          <w:p w:rsidR="00541E1F" w:rsidRPr="00DC11F5" w:rsidRDefault="00541E1F" w:rsidP="00F54F5C">
            <w:pPr>
              <w:jc w:val="center"/>
              <w:rPr>
                <w:b/>
              </w:rPr>
            </w:pPr>
            <w:r w:rsidRPr="00DC11F5">
              <w:rPr>
                <w:b/>
              </w:rPr>
              <w:t>Аудиторная работа</w:t>
            </w:r>
          </w:p>
        </w:tc>
        <w:tc>
          <w:tcPr>
            <w:tcW w:w="2142" w:type="dxa"/>
            <w:vMerge w:val="restart"/>
          </w:tcPr>
          <w:p w:rsidR="00541E1F" w:rsidRPr="00DC11F5" w:rsidRDefault="00541E1F" w:rsidP="00F54F5C">
            <w:pPr>
              <w:jc w:val="center"/>
              <w:rPr>
                <w:b/>
              </w:rPr>
            </w:pPr>
            <w:r w:rsidRPr="00DC11F5">
              <w:rPr>
                <w:b/>
              </w:rPr>
              <w:t>Самостоятельная работа</w:t>
            </w:r>
          </w:p>
        </w:tc>
      </w:tr>
      <w:tr w:rsidR="00541E1F" w:rsidRPr="00DC11F5" w:rsidTr="008C467C">
        <w:tc>
          <w:tcPr>
            <w:tcW w:w="684" w:type="dxa"/>
            <w:vMerge/>
          </w:tcPr>
          <w:p w:rsidR="00541E1F" w:rsidRPr="00DC11F5" w:rsidRDefault="00541E1F" w:rsidP="00F54F5C">
            <w:pPr>
              <w:jc w:val="both"/>
            </w:pPr>
          </w:p>
        </w:tc>
        <w:tc>
          <w:tcPr>
            <w:tcW w:w="4102" w:type="dxa"/>
            <w:vMerge/>
          </w:tcPr>
          <w:p w:rsidR="00541E1F" w:rsidRPr="00DC11F5" w:rsidRDefault="00541E1F" w:rsidP="00F54F5C">
            <w:pPr>
              <w:jc w:val="both"/>
            </w:pPr>
          </w:p>
        </w:tc>
        <w:tc>
          <w:tcPr>
            <w:tcW w:w="824" w:type="dxa"/>
          </w:tcPr>
          <w:p w:rsidR="00541E1F" w:rsidRPr="00DC11F5" w:rsidRDefault="00541E1F" w:rsidP="00F54F5C">
            <w:pPr>
              <w:jc w:val="center"/>
              <w:rPr>
                <w:b/>
              </w:rPr>
            </w:pPr>
            <w:r w:rsidRPr="00DC11F5">
              <w:rPr>
                <w:b/>
              </w:rPr>
              <w:t>ЛЗ</w:t>
            </w:r>
          </w:p>
        </w:tc>
        <w:tc>
          <w:tcPr>
            <w:tcW w:w="1035" w:type="dxa"/>
          </w:tcPr>
          <w:p w:rsidR="00541E1F" w:rsidRPr="00DC11F5" w:rsidRDefault="00541E1F" w:rsidP="00F54F5C">
            <w:pPr>
              <w:jc w:val="center"/>
              <w:rPr>
                <w:b/>
              </w:rPr>
            </w:pPr>
            <w:r w:rsidRPr="00DC11F5">
              <w:rPr>
                <w:b/>
              </w:rPr>
              <w:t>ПЗ</w:t>
            </w:r>
          </w:p>
        </w:tc>
        <w:tc>
          <w:tcPr>
            <w:tcW w:w="838" w:type="dxa"/>
          </w:tcPr>
          <w:p w:rsidR="00541E1F" w:rsidRPr="00DC11F5" w:rsidRDefault="00541E1F" w:rsidP="00F54F5C">
            <w:pPr>
              <w:rPr>
                <w:b/>
              </w:rPr>
            </w:pPr>
            <w:r>
              <w:rPr>
                <w:b/>
              </w:rPr>
              <w:t>ЛабЗ</w:t>
            </w:r>
          </w:p>
        </w:tc>
        <w:tc>
          <w:tcPr>
            <w:tcW w:w="2142" w:type="dxa"/>
            <w:vMerge/>
          </w:tcPr>
          <w:p w:rsidR="00541E1F" w:rsidRPr="00DC11F5" w:rsidRDefault="00541E1F" w:rsidP="00F54F5C">
            <w:pPr>
              <w:jc w:val="both"/>
            </w:pPr>
          </w:p>
        </w:tc>
      </w:tr>
      <w:tr w:rsidR="00541E1F" w:rsidRPr="00DC11F5" w:rsidTr="008C467C">
        <w:tc>
          <w:tcPr>
            <w:tcW w:w="684" w:type="dxa"/>
          </w:tcPr>
          <w:p w:rsidR="00541E1F" w:rsidRPr="00DC11F5" w:rsidRDefault="00541E1F" w:rsidP="00F54F5C">
            <w:pPr>
              <w:pStyle w:val="a9"/>
              <w:numPr>
                <w:ilvl w:val="0"/>
                <w:numId w:val="1"/>
              </w:numPr>
              <w:ind w:left="0"/>
              <w:jc w:val="both"/>
            </w:pPr>
            <w:r>
              <w:t>1</w:t>
            </w:r>
          </w:p>
        </w:tc>
        <w:tc>
          <w:tcPr>
            <w:tcW w:w="4102" w:type="dxa"/>
          </w:tcPr>
          <w:p w:rsidR="00541E1F" w:rsidRPr="003B3213" w:rsidRDefault="00541E1F" w:rsidP="00F54F5C">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 xml:space="preserve">Предмет и методы </w:t>
            </w:r>
            <w:r>
              <w:rPr>
                <w:rFonts w:ascii="Times New Roman" w:hAnsi="Times New Roman"/>
                <w:sz w:val="24"/>
                <w:szCs w:val="24"/>
              </w:rPr>
              <w:t>психологии дошкольного возраста</w:t>
            </w:r>
          </w:p>
        </w:tc>
        <w:tc>
          <w:tcPr>
            <w:tcW w:w="824" w:type="dxa"/>
          </w:tcPr>
          <w:p w:rsidR="00541E1F" w:rsidRPr="00DC11F5" w:rsidRDefault="00541E1F" w:rsidP="00F54F5C">
            <w:pPr>
              <w:jc w:val="center"/>
            </w:pPr>
            <w:r>
              <w:t>2</w:t>
            </w:r>
          </w:p>
        </w:tc>
        <w:tc>
          <w:tcPr>
            <w:tcW w:w="1035" w:type="dxa"/>
          </w:tcPr>
          <w:p w:rsidR="00541E1F" w:rsidRPr="00DC11F5" w:rsidRDefault="00541E1F" w:rsidP="00F54F5C">
            <w:pPr>
              <w:jc w:val="center"/>
            </w:pPr>
            <w:r>
              <w:t>2</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8C467C">
        <w:tc>
          <w:tcPr>
            <w:tcW w:w="684" w:type="dxa"/>
          </w:tcPr>
          <w:p w:rsidR="00541E1F" w:rsidRPr="00DC11F5" w:rsidRDefault="00541E1F" w:rsidP="00F54F5C">
            <w:pPr>
              <w:pStyle w:val="a9"/>
              <w:numPr>
                <w:ilvl w:val="0"/>
                <w:numId w:val="1"/>
              </w:numPr>
              <w:ind w:left="0"/>
              <w:jc w:val="both"/>
            </w:pPr>
            <w:r>
              <w:t>2</w:t>
            </w:r>
          </w:p>
        </w:tc>
        <w:tc>
          <w:tcPr>
            <w:tcW w:w="4102" w:type="dxa"/>
          </w:tcPr>
          <w:p w:rsidR="00541E1F" w:rsidRPr="00DC11F5" w:rsidRDefault="00541E1F" w:rsidP="00B4444A">
            <w:pPr>
              <w:jc w:val="both"/>
            </w:pPr>
            <w:r w:rsidRPr="00F40841">
              <w:t xml:space="preserve">Зарубежные теории </w:t>
            </w:r>
            <w:r>
              <w:t>и отечественные теории дошкольного возраста</w:t>
            </w:r>
          </w:p>
        </w:tc>
        <w:tc>
          <w:tcPr>
            <w:tcW w:w="824" w:type="dxa"/>
          </w:tcPr>
          <w:p w:rsidR="00541E1F" w:rsidRPr="00DC11F5" w:rsidRDefault="00541E1F" w:rsidP="00F54F5C">
            <w:pPr>
              <w:jc w:val="center"/>
            </w:pPr>
          </w:p>
        </w:tc>
        <w:tc>
          <w:tcPr>
            <w:tcW w:w="1035" w:type="dxa"/>
          </w:tcPr>
          <w:p w:rsidR="00541E1F" w:rsidRPr="00DC11F5" w:rsidRDefault="00541E1F" w:rsidP="00F54F5C">
            <w:pPr>
              <w:jc w:val="center"/>
            </w:pP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8C467C">
        <w:tc>
          <w:tcPr>
            <w:tcW w:w="684" w:type="dxa"/>
          </w:tcPr>
          <w:p w:rsidR="00541E1F" w:rsidRPr="00DC11F5" w:rsidRDefault="00541E1F" w:rsidP="00F54F5C">
            <w:pPr>
              <w:pStyle w:val="a9"/>
              <w:numPr>
                <w:ilvl w:val="0"/>
                <w:numId w:val="1"/>
              </w:numPr>
              <w:ind w:left="0"/>
              <w:jc w:val="both"/>
            </w:pPr>
            <w:r>
              <w:t>3</w:t>
            </w:r>
          </w:p>
        </w:tc>
        <w:tc>
          <w:tcPr>
            <w:tcW w:w="4102" w:type="dxa"/>
          </w:tcPr>
          <w:p w:rsidR="00541E1F" w:rsidRPr="00DC11F5" w:rsidRDefault="00541E1F" w:rsidP="00F54F5C">
            <w:pPr>
              <w:jc w:val="both"/>
            </w:pPr>
            <w:r w:rsidRPr="00F40841">
              <w:t>Психологические особенности новорожденности</w:t>
            </w:r>
            <w:r>
              <w:t xml:space="preserve"> и </w:t>
            </w:r>
            <w:r w:rsidRPr="00F40841">
              <w:t>в раннем детстве</w:t>
            </w:r>
          </w:p>
        </w:tc>
        <w:tc>
          <w:tcPr>
            <w:tcW w:w="824" w:type="dxa"/>
          </w:tcPr>
          <w:p w:rsidR="00541E1F" w:rsidRPr="00DC11F5" w:rsidRDefault="00541E1F" w:rsidP="00F54F5C">
            <w:pPr>
              <w:jc w:val="center"/>
            </w:pPr>
            <w:r>
              <w:t>2</w:t>
            </w:r>
          </w:p>
        </w:tc>
        <w:tc>
          <w:tcPr>
            <w:tcW w:w="1035" w:type="dxa"/>
          </w:tcPr>
          <w:p w:rsidR="00541E1F" w:rsidRPr="00DC11F5" w:rsidRDefault="00541E1F" w:rsidP="00F54F5C">
            <w:pPr>
              <w:jc w:val="center"/>
            </w:pP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8C467C">
        <w:tc>
          <w:tcPr>
            <w:tcW w:w="684" w:type="dxa"/>
          </w:tcPr>
          <w:p w:rsidR="00541E1F" w:rsidRPr="00DC11F5" w:rsidRDefault="00541E1F" w:rsidP="00F54F5C">
            <w:pPr>
              <w:pStyle w:val="a9"/>
              <w:numPr>
                <w:ilvl w:val="0"/>
                <w:numId w:val="1"/>
              </w:numPr>
              <w:ind w:left="0"/>
              <w:jc w:val="both"/>
            </w:pPr>
            <w:r>
              <w:t>4</w:t>
            </w:r>
          </w:p>
        </w:tc>
        <w:tc>
          <w:tcPr>
            <w:tcW w:w="4102" w:type="dxa"/>
          </w:tcPr>
          <w:p w:rsidR="00541E1F" w:rsidRPr="00DC11F5" w:rsidRDefault="00541E1F" w:rsidP="00F54F5C">
            <w:pPr>
              <w:jc w:val="both"/>
            </w:pPr>
            <w:r>
              <w:t>Психология развития в до</w:t>
            </w:r>
            <w:r w:rsidRPr="00F40841">
              <w:t>школьн</w:t>
            </w:r>
            <w:r>
              <w:t xml:space="preserve">ом </w:t>
            </w:r>
            <w:r w:rsidRPr="00F40841">
              <w:t>возраст</w:t>
            </w:r>
            <w:r>
              <w:t>е</w:t>
            </w:r>
          </w:p>
        </w:tc>
        <w:tc>
          <w:tcPr>
            <w:tcW w:w="824" w:type="dxa"/>
          </w:tcPr>
          <w:p w:rsidR="00541E1F" w:rsidRPr="00DC11F5" w:rsidRDefault="00541E1F" w:rsidP="00F54F5C">
            <w:pPr>
              <w:jc w:val="center"/>
            </w:pPr>
          </w:p>
        </w:tc>
        <w:tc>
          <w:tcPr>
            <w:tcW w:w="1035" w:type="dxa"/>
          </w:tcPr>
          <w:p w:rsidR="00541E1F" w:rsidRPr="00DC11F5" w:rsidRDefault="00541E1F" w:rsidP="00F54F5C">
            <w:pPr>
              <w:jc w:val="center"/>
            </w:pPr>
            <w:r>
              <w:t>2</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8C467C">
        <w:tc>
          <w:tcPr>
            <w:tcW w:w="684" w:type="dxa"/>
          </w:tcPr>
          <w:p w:rsidR="00541E1F" w:rsidRPr="00DC11F5" w:rsidRDefault="00541E1F" w:rsidP="00F54F5C">
            <w:pPr>
              <w:pStyle w:val="a9"/>
              <w:ind w:left="0"/>
              <w:jc w:val="both"/>
            </w:pPr>
          </w:p>
        </w:tc>
        <w:tc>
          <w:tcPr>
            <w:tcW w:w="4102" w:type="dxa"/>
          </w:tcPr>
          <w:p w:rsidR="00541E1F" w:rsidRPr="00DC11F5" w:rsidRDefault="00541E1F" w:rsidP="00F54F5C">
            <w:pPr>
              <w:jc w:val="both"/>
            </w:pPr>
            <w:r w:rsidRPr="00DC11F5">
              <w:t xml:space="preserve">Итого </w:t>
            </w:r>
          </w:p>
        </w:tc>
        <w:tc>
          <w:tcPr>
            <w:tcW w:w="824" w:type="dxa"/>
          </w:tcPr>
          <w:p w:rsidR="00541E1F" w:rsidRPr="00DC11F5" w:rsidRDefault="00541E1F" w:rsidP="00F54F5C">
            <w:pPr>
              <w:jc w:val="center"/>
            </w:pPr>
            <w:r>
              <w:t>4</w:t>
            </w:r>
          </w:p>
        </w:tc>
        <w:tc>
          <w:tcPr>
            <w:tcW w:w="1035" w:type="dxa"/>
          </w:tcPr>
          <w:p w:rsidR="00541E1F" w:rsidRPr="00DC11F5" w:rsidRDefault="00541E1F" w:rsidP="00F54F5C">
            <w:pPr>
              <w:jc w:val="center"/>
            </w:pPr>
            <w:r>
              <w:t>4</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60</w:t>
            </w:r>
          </w:p>
        </w:tc>
      </w:tr>
    </w:tbl>
    <w:p w:rsidR="00541E1F" w:rsidRDefault="00541E1F" w:rsidP="000C72FB">
      <w:pPr>
        <w:jc w:val="both"/>
      </w:pPr>
      <w:r w:rsidRPr="0090175C">
        <w:t>*- в интерактивной форме</w:t>
      </w:r>
    </w:p>
    <w:p w:rsidR="00541E1F" w:rsidRPr="0090175C" w:rsidRDefault="00541E1F" w:rsidP="000C72FB">
      <w:pPr>
        <w:jc w:val="both"/>
      </w:pPr>
    </w:p>
    <w:p w:rsidR="00541E1F" w:rsidRPr="00B928DE" w:rsidRDefault="00541E1F"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541E1F" w:rsidRPr="00B928DE" w:rsidRDefault="00541E1F" w:rsidP="00B928DE">
      <w:pPr>
        <w:pStyle w:val="a9"/>
        <w:ind w:left="0"/>
        <w:jc w:val="center"/>
        <w:rPr>
          <w:b/>
        </w:rPr>
      </w:pPr>
    </w:p>
    <w:p w:rsidR="00541E1F" w:rsidRDefault="00541E1F" w:rsidP="00545B59">
      <w:pPr>
        <w:pStyle w:val="a9"/>
        <w:numPr>
          <w:ilvl w:val="2"/>
          <w:numId w:val="12"/>
        </w:numPr>
        <w:ind w:left="0" w:firstLine="0"/>
        <w:rPr>
          <w:b/>
        </w:rPr>
      </w:pPr>
      <w:r w:rsidRPr="00B928DE">
        <w:rPr>
          <w:b/>
        </w:rPr>
        <w:t>Содержание лекционного курса</w:t>
      </w:r>
    </w:p>
    <w:p w:rsidR="00541E1F" w:rsidRPr="00B928DE" w:rsidRDefault="00541E1F" w:rsidP="00C92F5D">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41E1F" w:rsidRPr="0090175C" w:rsidTr="00666ACC">
        <w:tc>
          <w:tcPr>
            <w:tcW w:w="817" w:type="dxa"/>
          </w:tcPr>
          <w:p w:rsidR="00541E1F" w:rsidRPr="00666ACC" w:rsidRDefault="00541E1F" w:rsidP="00666ACC">
            <w:pPr>
              <w:jc w:val="center"/>
              <w:rPr>
                <w:b/>
              </w:rPr>
            </w:pPr>
            <w:r w:rsidRPr="00666ACC">
              <w:rPr>
                <w:b/>
              </w:rPr>
              <w:t>№ п/п</w:t>
            </w:r>
          </w:p>
        </w:tc>
        <w:tc>
          <w:tcPr>
            <w:tcW w:w="2977" w:type="dxa"/>
          </w:tcPr>
          <w:p w:rsidR="00541E1F" w:rsidRPr="00666ACC" w:rsidRDefault="00541E1F" w:rsidP="00666ACC">
            <w:pPr>
              <w:jc w:val="center"/>
              <w:rPr>
                <w:b/>
              </w:rPr>
            </w:pPr>
            <w:r w:rsidRPr="00666ACC">
              <w:rPr>
                <w:b/>
              </w:rPr>
              <w:t>Наименование темы (раздела) дисциплины</w:t>
            </w:r>
          </w:p>
        </w:tc>
        <w:tc>
          <w:tcPr>
            <w:tcW w:w="5777" w:type="dxa"/>
          </w:tcPr>
          <w:p w:rsidR="00541E1F" w:rsidRPr="00666ACC" w:rsidRDefault="00541E1F" w:rsidP="00666ACC">
            <w:pPr>
              <w:pStyle w:val="a9"/>
              <w:ind w:left="0"/>
              <w:jc w:val="center"/>
              <w:rPr>
                <w:b/>
              </w:rPr>
            </w:pPr>
            <w:r w:rsidRPr="00666ACC">
              <w:rPr>
                <w:b/>
              </w:rPr>
              <w:t>Содержание лекционного занятия</w:t>
            </w:r>
          </w:p>
          <w:p w:rsidR="00541E1F" w:rsidRPr="00666ACC" w:rsidRDefault="00541E1F" w:rsidP="00666ACC">
            <w:pPr>
              <w:jc w:val="center"/>
              <w:rPr>
                <w:b/>
              </w:rPr>
            </w:pPr>
          </w:p>
        </w:tc>
      </w:tr>
      <w:tr w:rsidR="00541E1F" w:rsidRPr="0090175C" w:rsidTr="00666ACC">
        <w:tc>
          <w:tcPr>
            <w:tcW w:w="817" w:type="dxa"/>
          </w:tcPr>
          <w:p w:rsidR="00541E1F" w:rsidRPr="0090175C" w:rsidRDefault="00541E1F" w:rsidP="00666ACC">
            <w:pPr>
              <w:pStyle w:val="a9"/>
              <w:numPr>
                <w:ilvl w:val="0"/>
                <w:numId w:val="2"/>
              </w:numPr>
              <w:jc w:val="center"/>
            </w:pPr>
          </w:p>
        </w:tc>
        <w:tc>
          <w:tcPr>
            <w:tcW w:w="2977" w:type="dxa"/>
          </w:tcPr>
          <w:p w:rsidR="00541E1F" w:rsidRPr="000E4B6B" w:rsidRDefault="00541E1F" w:rsidP="00B4444A">
            <w:r w:rsidRPr="003B3213">
              <w:t xml:space="preserve">Предмет и методы </w:t>
            </w:r>
            <w:r>
              <w:t>психологии дошкольного возраста</w:t>
            </w:r>
          </w:p>
        </w:tc>
        <w:tc>
          <w:tcPr>
            <w:tcW w:w="5777" w:type="dxa"/>
          </w:tcPr>
          <w:p w:rsidR="00541E1F" w:rsidRPr="00BF4E0D" w:rsidRDefault="00541E1F" w:rsidP="00666ACC">
            <w:pPr>
              <w:pStyle w:val="afe"/>
              <w:spacing w:after="0"/>
              <w:rPr>
                <w:rStyle w:val="10"/>
                <w:color w:val="000000"/>
                <w:szCs w:val="25"/>
              </w:rPr>
            </w:pPr>
            <w:r w:rsidRPr="00BF4E0D">
              <w:rPr>
                <w:rStyle w:val="10"/>
                <w:color w:val="000000"/>
                <w:szCs w:val="25"/>
              </w:rPr>
              <w:t>Условия и предпосылки формирования личности.</w:t>
            </w:r>
          </w:p>
          <w:p w:rsidR="00541E1F" w:rsidRPr="00BF4E0D" w:rsidRDefault="00541E1F" w:rsidP="00666ACC">
            <w:pPr>
              <w:pStyle w:val="afe"/>
              <w:spacing w:after="0"/>
              <w:rPr>
                <w:rStyle w:val="10"/>
                <w:color w:val="000000"/>
                <w:szCs w:val="25"/>
              </w:rPr>
            </w:pPr>
            <w:r w:rsidRPr="00BF4E0D">
              <w:rPr>
                <w:rStyle w:val="10"/>
                <w:color w:val="000000"/>
                <w:szCs w:val="25"/>
              </w:rPr>
              <w:t>Основные теоретические проблемы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Предмет и задачи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 xml:space="preserve">Методы исследования в психологии дошкольного возраста. </w:t>
            </w:r>
          </w:p>
          <w:p w:rsidR="00541E1F" w:rsidRPr="00BF4E0D" w:rsidRDefault="00541E1F" w:rsidP="00666ACC">
            <w:pPr>
              <w:pStyle w:val="afe"/>
              <w:spacing w:after="0"/>
            </w:pPr>
            <w:r w:rsidRPr="00BF4E0D">
              <w:rPr>
                <w:rStyle w:val="10"/>
                <w:color w:val="000000"/>
                <w:szCs w:val="25"/>
              </w:rPr>
              <w:t>Прикладное и теоретическое значение психологии дошкольного возраста.</w:t>
            </w:r>
          </w:p>
        </w:tc>
      </w:tr>
      <w:tr w:rsidR="00541E1F" w:rsidRPr="0090175C" w:rsidTr="00666ACC">
        <w:tc>
          <w:tcPr>
            <w:tcW w:w="817" w:type="dxa"/>
          </w:tcPr>
          <w:p w:rsidR="00541E1F" w:rsidRPr="0090175C" w:rsidRDefault="00541E1F" w:rsidP="00666ACC">
            <w:pPr>
              <w:pStyle w:val="a9"/>
              <w:numPr>
                <w:ilvl w:val="0"/>
                <w:numId w:val="2"/>
              </w:numPr>
              <w:jc w:val="center"/>
            </w:pPr>
          </w:p>
        </w:tc>
        <w:tc>
          <w:tcPr>
            <w:tcW w:w="2977" w:type="dxa"/>
          </w:tcPr>
          <w:p w:rsidR="00541E1F" w:rsidRPr="000E4B6B" w:rsidRDefault="00541E1F" w:rsidP="00B4444A">
            <w:r w:rsidRPr="00F40841">
              <w:t>Зарубежные теории развития</w:t>
            </w:r>
            <w:r>
              <w:t xml:space="preserve"> и отечественные теории психологии дошкольного возраста</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Биогенетический подход к исследованию психики: теория трех ступений развития К. Бюлера.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Теория социального научения. </w:t>
            </w:r>
          </w:p>
          <w:p w:rsidR="00541E1F" w:rsidRPr="00BF4E0D" w:rsidRDefault="00541E1F" w:rsidP="00666ACC">
            <w:pPr>
              <w:pStyle w:val="afe"/>
              <w:spacing w:after="0"/>
              <w:jc w:val="both"/>
              <w:rPr>
                <w:rStyle w:val="10"/>
                <w:color w:val="000000"/>
                <w:sz w:val="24"/>
              </w:rPr>
            </w:pPr>
            <w:r w:rsidRPr="00BF4E0D">
              <w:rPr>
                <w:rStyle w:val="10"/>
                <w:color w:val="000000"/>
                <w:sz w:val="24"/>
              </w:rPr>
              <w:t>Психоаналитические теории развития личности: периодизация      З. Фрейда и Э. Эриксона.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Гуманистический подход к исследованию личности: ступени развития личности по А. Маслоу.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Периодизация развития В.И. Слободчикова. </w:t>
            </w:r>
          </w:p>
          <w:p w:rsidR="00541E1F" w:rsidRPr="00BF4E0D" w:rsidRDefault="00541E1F" w:rsidP="00666ACC">
            <w:pPr>
              <w:pStyle w:val="afe"/>
              <w:spacing w:after="0"/>
              <w:jc w:val="both"/>
            </w:pPr>
            <w:r w:rsidRPr="00BF4E0D">
              <w:rPr>
                <w:rStyle w:val="10"/>
                <w:color w:val="000000"/>
                <w:sz w:val="24"/>
              </w:rPr>
              <w:t>К.Н. Поливанова: психология возрастных кризисов</w:t>
            </w:r>
          </w:p>
        </w:tc>
      </w:tr>
      <w:tr w:rsidR="00541E1F" w:rsidRPr="0090175C" w:rsidTr="00666ACC">
        <w:tc>
          <w:tcPr>
            <w:tcW w:w="817" w:type="dxa"/>
          </w:tcPr>
          <w:p w:rsidR="00541E1F" w:rsidRPr="0090175C" w:rsidRDefault="00541E1F" w:rsidP="00666ACC">
            <w:pPr>
              <w:pStyle w:val="a9"/>
              <w:numPr>
                <w:ilvl w:val="0"/>
                <w:numId w:val="2"/>
              </w:numPr>
              <w:jc w:val="both"/>
            </w:pPr>
          </w:p>
        </w:tc>
        <w:tc>
          <w:tcPr>
            <w:tcW w:w="2977" w:type="dxa"/>
          </w:tcPr>
          <w:p w:rsidR="00541E1F" w:rsidRPr="000E4B6B" w:rsidRDefault="00541E1F" w:rsidP="001927FC">
            <w:r w:rsidRPr="00F40841">
              <w:t>Психологические особенности новорожденности</w:t>
            </w:r>
            <w:r>
              <w:t xml:space="preserve"> и </w:t>
            </w:r>
            <w:r w:rsidRPr="00F40841">
              <w:t>в раннем детстве</w:t>
            </w:r>
          </w:p>
        </w:tc>
        <w:tc>
          <w:tcPr>
            <w:tcW w:w="5777" w:type="dxa"/>
          </w:tcPr>
          <w:p w:rsidR="00541E1F" w:rsidRPr="00BF4E0D" w:rsidRDefault="00541E1F" w:rsidP="00666ACC">
            <w:pPr>
              <w:pStyle w:val="afe"/>
              <w:spacing w:after="0"/>
              <w:rPr>
                <w:rStyle w:val="10"/>
                <w:color w:val="000000"/>
                <w:sz w:val="24"/>
              </w:rPr>
            </w:pPr>
            <w:r w:rsidRPr="00BF4E0D">
              <w:rPr>
                <w:rStyle w:val="10"/>
                <w:color w:val="000000"/>
                <w:sz w:val="24"/>
              </w:rPr>
              <w:t xml:space="preserve">Общая характеристика «новорожденности». </w:t>
            </w:r>
          </w:p>
          <w:p w:rsidR="00541E1F" w:rsidRPr="00BF4E0D" w:rsidRDefault="00541E1F" w:rsidP="00666ACC">
            <w:pPr>
              <w:pStyle w:val="afe"/>
              <w:spacing w:after="0"/>
              <w:rPr>
                <w:rStyle w:val="10"/>
                <w:color w:val="000000"/>
                <w:sz w:val="24"/>
              </w:rPr>
            </w:pPr>
            <w:r w:rsidRPr="00BF4E0D">
              <w:rPr>
                <w:rStyle w:val="10"/>
                <w:color w:val="000000"/>
                <w:sz w:val="24"/>
              </w:rPr>
              <w:t>«Комплекс оживления».</w:t>
            </w:r>
          </w:p>
          <w:p w:rsidR="00541E1F" w:rsidRPr="00BF4E0D" w:rsidRDefault="00541E1F" w:rsidP="00666ACC">
            <w:pPr>
              <w:pStyle w:val="afe"/>
              <w:spacing w:after="0"/>
              <w:rPr>
                <w:rStyle w:val="10"/>
                <w:color w:val="000000"/>
                <w:sz w:val="24"/>
              </w:rPr>
            </w:pPr>
            <w:r w:rsidRPr="00BF4E0D">
              <w:rPr>
                <w:rStyle w:val="10"/>
                <w:color w:val="000000"/>
                <w:sz w:val="24"/>
              </w:rPr>
              <w:t>Своеобразие социальной ситуации развития в младенчестве.</w:t>
            </w:r>
          </w:p>
          <w:p w:rsidR="00541E1F" w:rsidRPr="00BF4E0D" w:rsidRDefault="00541E1F" w:rsidP="00666ACC">
            <w:pPr>
              <w:pStyle w:val="afe"/>
              <w:spacing w:after="0"/>
              <w:rPr>
                <w:rStyle w:val="10"/>
                <w:color w:val="000000"/>
                <w:sz w:val="24"/>
              </w:rPr>
            </w:pPr>
            <w:r w:rsidRPr="00BF4E0D">
              <w:rPr>
                <w:rStyle w:val="10"/>
                <w:color w:val="000000"/>
                <w:sz w:val="24"/>
              </w:rPr>
              <w:t>Особенности сенсорной и моторной функции.</w:t>
            </w:r>
          </w:p>
          <w:p w:rsidR="00541E1F" w:rsidRPr="00BF4E0D" w:rsidRDefault="00541E1F" w:rsidP="00666ACC">
            <w:pPr>
              <w:pStyle w:val="afe"/>
              <w:spacing w:after="0"/>
              <w:rPr>
                <w:rStyle w:val="10"/>
                <w:color w:val="000000"/>
                <w:sz w:val="24"/>
              </w:rPr>
            </w:pPr>
            <w:r w:rsidRPr="00BF4E0D">
              <w:rPr>
                <w:rStyle w:val="10"/>
                <w:color w:val="000000"/>
                <w:sz w:val="24"/>
              </w:rPr>
              <w:t>Развитие социального поведения.</w:t>
            </w:r>
          </w:p>
          <w:p w:rsidR="00541E1F" w:rsidRPr="00BF4E0D" w:rsidRDefault="00541E1F" w:rsidP="00666ACC">
            <w:pPr>
              <w:pStyle w:val="afe"/>
              <w:spacing w:after="0"/>
              <w:rPr>
                <w:rStyle w:val="10"/>
                <w:color w:val="000000"/>
                <w:sz w:val="24"/>
              </w:rPr>
            </w:pPr>
            <w:r w:rsidRPr="00BF4E0D">
              <w:rPr>
                <w:rStyle w:val="10"/>
                <w:color w:val="000000"/>
                <w:sz w:val="24"/>
              </w:rPr>
              <w:t>Языковое развитие.</w:t>
            </w:r>
          </w:p>
          <w:p w:rsidR="00541E1F" w:rsidRPr="00BF4E0D" w:rsidRDefault="00541E1F" w:rsidP="00666ACC">
            <w:pPr>
              <w:pStyle w:val="afe"/>
              <w:spacing w:after="0"/>
              <w:rPr>
                <w:rStyle w:val="10"/>
                <w:color w:val="000000"/>
                <w:sz w:val="24"/>
              </w:rPr>
            </w:pPr>
            <w:r w:rsidRPr="00BF4E0D">
              <w:rPr>
                <w:rStyle w:val="10"/>
                <w:color w:val="000000"/>
                <w:sz w:val="24"/>
              </w:rPr>
              <w:t>Основное новообразование младенческого возраста.</w:t>
            </w:r>
          </w:p>
          <w:p w:rsidR="00541E1F" w:rsidRPr="00666ACC" w:rsidRDefault="00541E1F" w:rsidP="00666ACC">
            <w:pPr>
              <w:widowControl/>
              <w:autoSpaceDE/>
              <w:autoSpaceDN/>
              <w:adjustRightInd/>
              <w:ind w:firstLine="34"/>
              <w:jc w:val="both"/>
              <w:rPr>
                <w:rStyle w:val="10"/>
                <w:color w:val="000000"/>
                <w:sz w:val="24"/>
              </w:rPr>
            </w:pPr>
            <w:r w:rsidRPr="00666ACC">
              <w:rPr>
                <w:rStyle w:val="10"/>
                <w:color w:val="000000"/>
                <w:sz w:val="24"/>
              </w:rPr>
              <w:t>Кризис одного года: основные новообразования и их особенности</w:t>
            </w:r>
          </w:p>
          <w:p w:rsidR="00541E1F" w:rsidRPr="00BF4E0D" w:rsidRDefault="00541E1F" w:rsidP="00666ACC">
            <w:pPr>
              <w:pStyle w:val="afe"/>
              <w:spacing w:after="0"/>
              <w:jc w:val="both"/>
              <w:rPr>
                <w:rStyle w:val="10"/>
                <w:color w:val="000000"/>
                <w:sz w:val="24"/>
              </w:rPr>
            </w:pPr>
            <w:r w:rsidRPr="00BF4E0D">
              <w:rPr>
                <w:rStyle w:val="10"/>
                <w:color w:val="000000"/>
                <w:sz w:val="24"/>
              </w:rPr>
              <w:t>Предметно-манипулятивная деятельность —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мышление).</w:t>
            </w:r>
          </w:p>
          <w:p w:rsidR="00541E1F" w:rsidRPr="00BF4E0D" w:rsidRDefault="00541E1F" w:rsidP="00666ACC">
            <w:pPr>
              <w:pStyle w:val="afe"/>
              <w:spacing w:after="0"/>
              <w:jc w:val="both"/>
              <w:rPr>
                <w:rStyle w:val="10"/>
                <w:color w:val="000000"/>
                <w:sz w:val="24"/>
              </w:rPr>
            </w:pPr>
            <w:r w:rsidRPr="00BF4E0D">
              <w:rPr>
                <w:rStyle w:val="10"/>
                <w:color w:val="000000"/>
                <w:sz w:val="24"/>
              </w:rPr>
              <w:t>Возникновение и развитие речи.</w:t>
            </w:r>
          </w:p>
          <w:p w:rsidR="00541E1F" w:rsidRPr="00BF4E0D" w:rsidRDefault="00541E1F" w:rsidP="00666ACC">
            <w:pPr>
              <w:pStyle w:val="afe"/>
              <w:spacing w:after="0"/>
              <w:jc w:val="both"/>
              <w:rPr>
                <w:rStyle w:val="10"/>
                <w:color w:val="000000"/>
                <w:sz w:val="24"/>
              </w:rPr>
            </w:pPr>
            <w:r w:rsidRPr="00BF4E0D">
              <w:rPr>
                <w:rStyle w:val="10"/>
                <w:color w:val="000000"/>
                <w:sz w:val="24"/>
              </w:rPr>
              <w:t>Эмоциональное развитие.</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сознания.</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Развитие основ социальных отношений — основное новообразование раннего детства. </w:t>
            </w:r>
          </w:p>
          <w:p w:rsidR="00541E1F" w:rsidRPr="00666ACC" w:rsidRDefault="00541E1F" w:rsidP="00666ACC">
            <w:pPr>
              <w:widowControl/>
              <w:autoSpaceDE/>
              <w:autoSpaceDN/>
              <w:adjustRightInd/>
              <w:ind w:firstLine="34"/>
              <w:jc w:val="both"/>
              <w:rPr>
                <w:color w:val="000000"/>
              </w:rPr>
            </w:pPr>
            <w:r w:rsidRPr="00666ACC">
              <w:rPr>
                <w:rStyle w:val="10"/>
                <w:color w:val="000000"/>
                <w:sz w:val="24"/>
              </w:rPr>
              <w:t>Кризис трех лет</w:t>
            </w:r>
          </w:p>
        </w:tc>
      </w:tr>
      <w:tr w:rsidR="00541E1F" w:rsidRPr="0090175C" w:rsidTr="00666ACC">
        <w:tc>
          <w:tcPr>
            <w:tcW w:w="817" w:type="dxa"/>
          </w:tcPr>
          <w:p w:rsidR="00541E1F" w:rsidRPr="0090175C" w:rsidRDefault="00541E1F" w:rsidP="00666ACC">
            <w:pPr>
              <w:pStyle w:val="a9"/>
              <w:numPr>
                <w:ilvl w:val="0"/>
                <w:numId w:val="2"/>
              </w:numPr>
              <w:jc w:val="both"/>
            </w:pPr>
          </w:p>
        </w:tc>
        <w:tc>
          <w:tcPr>
            <w:tcW w:w="2977" w:type="dxa"/>
          </w:tcPr>
          <w:p w:rsidR="00541E1F" w:rsidRPr="000E4B6B" w:rsidRDefault="00541E1F" w:rsidP="001927FC">
            <w:r>
              <w:t>Психология развития в до</w:t>
            </w:r>
            <w:r w:rsidRPr="00F40841">
              <w:t>школьн</w:t>
            </w:r>
            <w:r>
              <w:t xml:space="preserve">ом </w:t>
            </w:r>
            <w:r w:rsidRPr="00F40841">
              <w:t>возраст</w:t>
            </w:r>
            <w:r>
              <w:t>е</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Игра как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внимание).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развития наглядно-образного   мышления.  Проблема формирования умственных действий и понятий.</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личности (эмоциональная сфера, мотивационная сфера, самосознание).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общения.</w:t>
            </w:r>
          </w:p>
          <w:p w:rsidR="00541E1F" w:rsidRPr="00BF4E0D" w:rsidRDefault="00541E1F" w:rsidP="00666ACC">
            <w:pPr>
              <w:pStyle w:val="afe"/>
              <w:spacing w:after="0"/>
              <w:jc w:val="both"/>
              <w:rPr>
                <w:rStyle w:val="10"/>
                <w:color w:val="000000"/>
                <w:sz w:val="24"/>
              </w:rPr>
            </w:pPr>
            <w:r w:rsidRPr="00BF4E0D">
              <w:rPr>
                <w:rStyle w:val="10"/>
                <w:color w:val="000000"/>
                <w:sz w:val="24"/>
              </w:rPr>
              <w:t>Психологическая готовность к школе и диагностика этой готовности.</w:t>
            </w:r>
          </w:p>
          <w:p w:rsidR="00541E1F" w:rsidRPr="00666ACC" w:rsidRDefault="00541E1F" w:rsidP="00666ACC">
            <w:pPr>
              <w:shd w:val="clear" w:color="auto" w:fill="FFFFFF"/>
              <w:jc w:val="both"/>
              <w:rPr>
                <w:color w:val="000000"/>
              </w:rPr>
            </w:pPr>
            <w:r w:rsidRPr="00666ACC">
              <w:rPr>
                <w:rStyle w:val="10"/>
                <w:color w:val="000000"/>
                <w:sz w:val="24"/>
              </w:rPr>
              <w:t>Кризис семи лет.</w:t>
            </w:r>
          </w:p>
        </w:tc>
      </w:tr>
    </w:tbl>
    <w:p w:rsidR="00541E1F" w:rsidRDefault="00541E1F" w:rsidP="009B77B4">
      <w:pPr>
        <w:jc w:val="center"/>
      </w:pPr>
    </w:p>
    <w:p w:rsidR="00541E1F" w:rsidRPr="00B928DE" w:rsidRDefault="00541E1F" w:rsidP="00545B59">
      <w:pPr>
        <w:pStyle w:val="a9"/>
        <w:numPr>
          <w:ilvl w:val="2"/>
          <w:numId w:val="12"/>
        </w:numPr>
        <w:ind w:left="0" w:firstLine="0"/>
        <w:rPr>
          <w:b/>
        </w:rPr>
      </w:pPr>
      <w:r w:rsidRPr="00B928DE">
        <w:rPr>
          <w:b/>
        </w:rPr>
        <w:t>Содержание практических занятий</w:t>
      </w:r>
    </w:p>
    <w:p w:rsidR="00541E1F" w:rsidRPr="0090175C" w:rsidRDefault="00541E1F"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41E1F" w:rsidRPr="0090175C" w:rsidTr="00666ACC">
        <w:tc>
          <w:tcPr>
            <w:tcW w:w="817" w:type="dxa"/>
          </w:tcPr>
          <w:p w:rsidR="00541E1F" w:rsidRPr="00666ACC" w:rsidRDefault="00541E1F" w:rsidP="00666ACC">
            <w:pPr>
              <w:jc w:val="center"/>
              <w:rPr>
                <w:b/>
              </w:rPr>
            </w:pPr>
            <w:r w:rsidRPr="00666ACC">
              <w:rPr>
                <w:b/>
              </w:rPr>
              <w:t>№ п/п</w:t>
            </w:r>
          </w:p>
        </w:tc>
        <w:tc>
          <w:tcPr>
            <w:tcW w:w="2977" w:type="dxa"/>
          </w:tcPr>
          <w:p w:rsidR="00541E1F" w:rsidRPr="00666ACC" w:rsidRDefault="00541E1F" w:rsidP="00666ACC">
            <w:pPr>
              <w:jc w:val="center"/>
              <w:rPr>
                <w:b/>
              </w:rPr>
            </w:pPr>
            <w:r w:rsidRPr="00666ACC">
              <w:rPr>
                <w:b/>
              </w:rPr>
              <w:t>Наименование темы (раздела) дисциплины</w:t>
            </w:r>
          </w:p>
        </w:tc>
        <w:tc>
          <w:tcPr>
            <w:tcW w:w="5777" w:type="dxa"/>
          </w:tcPr>
          <w:p w:rsidR="00541E1F" w:rsidRPr="00666ACC" w:rsidRDefault="00541E1F" w:rsidP="00666ACC">
            <w:pPr>
              <w:pStyle w:val="a9"/>
              <w:ind w:left="0"/>
              <w:jc w:val="center"/>
              <w:rPr>
                <w:b/>
              </w:rPr>
            </w:pPr>
            <w:r w:rsidRPr="00666ACC">
              <w:rPr>
                <w:b/>
              </w:rPr>
              <w:t>Содержание практического занятия</w:t>
            </w:r>
          </w:p>
          <w:p w:rsidR="00541E1F" w:rsidRPr="00666ACC" w:rsidRDefault="00541E1F" w:rsidP="00666ACC">
            <w:pPr>
              <w:jc w:val="center"/>
              <w:rPr>
                <w:b/>
              </w:rPr>
            </w:pPr>
          </w:p>
        </w:tc>
      </w:tr>
      <w:tr w:rsidR="00541E1F" w:rsidRPr="00A45CDD" w:rsidTr="00666ACC">
        <w:tc>
          <w:tcPr>
            <w:tcW w:w="817" w:type="dxa"/>
          </w:tcPr>
          <w:p w:rsidR="00541E1F" w:rsidRPr="0090175C" w:rsidRDefault="00541E1F" w:rsidP="00666ACC">
            <w:pPr>
              <w:pStyle w:val="a9"/>
              <w:numPr>
                <w:ilvl w:val="0"/>
                <w:numId w:val="40"/>
              </w:numPr>
              <w:jc w:val="center"/>
            </w:pPr>
          </w:p>
        </w:tc>
        <w:tc>
          <w:tcPr>
            <w:tcW w:w="2977" w:type="dxa"/>
          </w:tcPr>
          <w:p w:rsidR="00541E1F" w:rsidRPr="000E4B6B" w:rsidRDefault="00541E1F" w:rsidP="00B4444A">
            <w:r w:rsidRPr="003B3213">
              <w:t xml:space="preserve">Предмет и методы </w:t>
            </w:r>
            <w:r>
              <w:t>психологии дошкольного возраста</w:t>
            </w:r>
          </w:p>
        </w:tc>
        <w:tc>
          <w:tcPr>
            <w:tcW w:w="5777" w:type="dxa"/>
          </w:tcPr>
          <w:p w:rsidR="00541E1F" w:rsidRPr="00BF4E0D" w:rsidRDefault="00541E1F" w:rsidP="00666ACC">
            <w:pPr>
              <w:pStyle w:val="afe"/>
              <w:spacing w:after="0"/>
              <w:rPr>
                <w:rStyle w:val="10"/>
                <w:color w:val="000000"/>
                <w:szCs w:val="25"/>
              </w:rPr>
            </w:pPr>
            <w:r w:rsidRPr="00BF4E0D">
              <w:rPr>
                <w:rStyle w:val="10"/>
                <w:color w:val="000000"/>
                <w:szCs w:val="25"/>
              </w:rPr>
              <w:t>Условия и предпосылки формирования личности.</w:t>
            </w:r>
          </w:p>
          <w:p w:rsidR="00541E1F" w:rsidRPr="00BF4E0D" w:rsidRDefault="00541E1F" w:rsidP="00666ACC">
            <w:pPr>
              <w:pStyle w:val="afe"/>
              <w:spacing w:after="0"/>
              <w:rPr>
                <w:rStyle w:val="10"/>
                <w:color w:val="000000"/>
                <w:szCs w:val="25"/>
              </w:rPr>
            </w:pPr>
            <w:r w:rsidRPr="00BF4E0D">
              <w:rPr>
                <w:rStyle w:val="10"/>
                <w:color w:val="000000"/>
                <w:szCs w:val="25"/>
              </w:rPr>
              <w:t>Основные теоретические проблемы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Предмет и задачи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 xml:space="preserve">Методы исследования в психологии дошкольного возраста. </w:t>
            </w:r>
          </w:p>
          <w:p w:rsidR="00541E1F" w:rsidRPr="00BF4E0D" w:rsidRDefault="00541E1F" w:rsidP="00666ACC">
            <w:pPr>
              <w:pStyle w:val="afe"/>
              <w:spacing w:after="0"/>
            </w:pPr>
            <w:r w:rsidRPr="00BF4E0D">
              <w:rPr>
                <w:rStyle w:val="10"/>
                <w:color w:val="000000"/>
                <w:szCs w:val="25"/>
              </w:rPr>
              <w:t>Прикладное и теоретическое значение психологии дошкольного возраста.</w:t>
            </w:r>
          </w:p>
        </w:tc>
      </w:tr>
      <w:tr w:rsidR="00541E1F" w:rsidRPr="00A45CDD" w:rsidTr="00666ACC">
        <w:tc>
          <w:tcPr>
            <w:tcW w:w="817" w:type="dxa"/>
          </w:tcPr>
          <w:p w:rsidR="00541E1F" w:rsidRPr="0090175C" w:rsidRDefault="00541E1F" w:rsidP="00666ACC">
            <w:pPr>
              <w:pStyle w:val="a9"/>
              <w:numPr>
                <w:ilvl w:val="0"/>
                <w:numId w:val="40"/>
              </w:numPr>
              <w:jc w:val="center"/>
            </w:pPr>
          </w:p>
        </w:tc>
        <w:tc>
          <w:tcPr>
            <w:tcW w:w="2977" w:type="dxa"/>
          </w:tcPr>
          <w:p w:rsidR="00541E1F" w:rsidRPr="000E4B6B" w:rsidRDefault="00541E1F" w:rsidP="00B4444A">
            <w:r w:rsidRPr="00F40841">
              <w:t>Зарубежные теории развития</w:t>
            </w:r>
            <w:r>
              <w:t xml:space="preserve"> и отечественные теории психологии дошкольного возраста</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Биогенетический подход к исследованию психики: теория трех ступений развития К. Бюлера.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Теория социального научения. </w:t>
            </w:r>
          </w:p>
          <w:p w:rsidR="00541E1F" w:rsidRPr="00BF4E0D" w:rsidRDefault="00541E1F" w:rsidP="00666ACC">
            <w:pPr>
              <w:pStyle w:val="afe"/>
              <w:spacing w:after="0"/>
              <w:jc w:val="both"/>
              <w:rPr>
                <w:rStyle w:val="10"/>
                <w:color w:val="000000"/>
                <w:sz w:val="24"/>
              </w:rPr>
            </w:pPr>
            <w:r w:rsidRPr="00BF4E0D">
              <w:rPr>
                <w:rStyle w:val="10"/>
                <w:color w:val="000000"/>
                <w:sz w:val="24"/>
              </w:rPr>
              <w:t>Психоаналитические теории развития личности: периодизация      З. Фрейда и Э. Эриксона.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Гуманистический подход к исследованию личности: ступени развития личности по А. Маслоу.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Периодизация развития В.И. Слободчикова. </w:t>
            </w:r>
          </w:p>
          <w:p w:rsidR="00541E1F" w:rsidRPr="00BF4E0D" w:rsidRDefault="00541E1F" w:rsidP="00666ACC">
            <w:pPr>
              <w:pStyle w:val="afe"/>
              <w:spacing w:after="0"/>
              <w:jc w:val="both"/>
            </w:pPr>
            <w:r w:rsidRPr="00BF4E0D">
              <w:rPr>
                <w:rStyle w:val="10"/>
                <w:color w:val="000000"/>
                <w:sz w:val="24"/>
              </w:rPr>
              <w:t>К.Н. Поливанова: психология возрастных кризисов</w:t>
            </w:r>
          </w:p>
        </w:tc>
      </w:tr>
      <w:tr w:rsidR="00541E1F" w:rsidRPr="0090175C" w:rsidTr="00666ACC">
        <w:tc>
          <w:tcPr>
            <w:tcW w:w="817" w:type="dxa"/>
          </w:tcPr>
          <w:p w:rsidR="00541E1F" w:rsidRPr="0090175C" w:rsidRDefault="00541E1F" w:rsidP="00666ACC">
            <w:pPr>
              <w:pStyle w:val="a9"/>
              <w:numPr>
                <w:ilvl w:val="0"/>
                <w:numId w:val="40"/>
              </w:numPr>
              <w:jc w:val="both"/>
            </w:pPr>
          </w:p>
        </w:tc>
        <w:tc>
          <w:tcPr>
            <w:tcW w:w="2977" w:type="dxa"/>
          </w:tcPr>
          <w:p w:rsidR="00541E1F" w:rsidRPr="000E4B6B" w:rsidRDefault="00541E1F" w:rsidP="00B4444A">
            <w:r w:rsidRPr="00F40841">
              <w:t>Психологические особенности новорожденности</w:t>
            </w:r>
            <w:r>
              <w:t xml:space="preserve"> и </w:t>
            </w:r>
            <w:r w:rsidRPr="00F40841">
              <w:t>в раннем детстве</w:t>
            </w:r>
          </w:p>
        </w:tc>
        <w:tc>
          <w:tcPr>
            <w:tcW w:w="5777" w:type="dxa"/>
          </w:tcPr>
          <w:p w:rsidR="00541E1F" w:rsidRPr="00BF4E0D" w:rsidRDefault="00541E1F" w:rsidP="00666ACC">
            <w:pPr>
              <w:pStyle w:val="afe"/>
              <w:spacing w:after="0"/>
              <w:rPr>
                <w:rStyle w:val="10"/>
                <w:color w:val="000000"/>
                <w:sz w:val="24"/>
              </w:rPr>
            </w:pPr>
            <w:r w:rsidRPr="00BF4E0D">
              <w:rPr>
                <w:rStyle w:val="10"/>
                <w:color w:val="000000"/>
                <w:sz w:val="24"/>
              </w:rPr>
              <w:t xml:space="preserve">Общая характеристика «новорожденности». </w:t>
            </w:r>
          </w:p>
          <w:p w:rsidR="00541E1F" w:rsidRPr="00BF4E0D" w:rsidRDefault="00541E1F" w:rsidP="00666ACC">
            <w:pPr>
              <w:pStyle w:val="afe"/>
              <w:spacing w:after="0"/>
              <w:rPr>
                <w:rStyle w:val="10"/>
                <w:color w:val="000000"/>
                <w:sz w:val="24"/>
              </w:rPr>
            </w:pPr>
            <w:r w:rsidRPr="00BF4E0D">
              <w:rPr>
                <w:rStyle w:val="10"/>
                <w:color w:val="000000"/>
                <w:sz w:val="24"/>
              </w:rPr>
              <w:t>«Комплекс оживления».</w:t>
            </w:r>
          </w:p>
          <w:p w:rsidR="00541E1F" w:rsidRPr="00BF4E0D" w:rsidRDefault="00541E1F" w:rsidP="00666ACC">
            <w:pPr>
              <w:pStyle w:val="afe"/>
              <w:spacing w:after="0"/>
              <w:rPr>
                <w:rStyle w:val="10"/>
                <w:color w:val="000000"/>
                <w:sz w:val="24"/>
              </w:rPr>
            </w:pPr>
            <w:r w:rsidRPr="00BF4E0D">
              <w:rPr>
                <w:rStyle w:val="10"/>
                <w:color w:val="000000"/>
                <w:sz w:val="24"/>
              </w:rPr>
              <w:t>Своеобразие социальной ситуации развития в младенчестве.</w:t>
            </w:r>
          </w:p>
          <w:p w:rsidR="00541E1F" w:rsidRPr="00BF4E0D" w:rsidRDefault="00541E1F" w:rsidP="00666ACC">
            <w:pPr>
              <w:pStyle w:val="afe"/>
              <w:spacing w:after="0"/>
              <w:rPr>
                <w:rStyle w:val="10"/>
                <w:color w:val="000000"/>
                <w:sz w:val="24"/>
              </w:rPr>
            </w:pPr>
            <w:r w:rsidRPr="00BF4E0D">
              <w:rPr>
                <w:rStyle w:val="10"/>
                <w:color w:val="000000"/>
                <w:sz w:val="24"/>
              </w:rPr>
              <w:t>Особенности сенсорной и моторной функции.</w:t>
            </w:r>
          </w:p>
          <w:p w:rsidR="00541E1F" w:rsidRPr="00BF4E0D" w:rsidRDefault="00541E1F" w:rsidP="00666ACC">
            <w:pPr>
              <w:pStyle w:val="afe"/>
              <w:spacing w:after="0"/>
              <w:rPr>
                <w:rStyle w:val="10"/>
                <w:color w:val="000000"/>
                <w:sz w:val="24"/>
              </w:rPr>
            </w:pPr>
            <w:r w:rsidRPr="00BF4E0D">
              <w:rPr>
                <w:rStyle w:val="10"/>
                <w:color w:val="000000"/>
                <w:sz w:val="24"/>
              </w:rPr>
              <w:t>Развитие социального поведения.</w:t>
            </w:r>
          </w:p>
          <w:p w:rsidR="00541E1F" w:rsidRPr="00BF4E0D" w:rsidRDefault="00541E1F" w:rsidP="00666ACC">
            <w:pPr>
              <w:pStyle w:val="afe"/>
              <w:spacing w:after="0"/>
              <w:rPr>
                <w:rStyle w:val="10"/>
                <w:color w:val="000000"/>
                <w:sz w:val="24"/>
              </w:rPr>
            </w:pPr>
            <w:r w:rsidRPr="00BF4E0D">
              <w:rPr>
                <w:rStyle w:val="10"/>
                <w:color w:val="000000"/>
                <w:sz w:val="24"/>
              </w:rPr>
              <w:t>Языковое развитие.</w:t>
            </w:r>
          </w:p>
          <w:p w:rsidR="00541E1F" w:rsidRPr="00BF4E0D" w:rsidRDefault="00541E1F" w:rsidP="00666ACC">
            <w:pPr>
              <w:pStyle w:val="afe"/>
              <w:spacing w:after="0"/>
              <w:rPr>
                <w:rStyle w:val="10"/>
                <w:color w:val="000000"/>
                <w:sz w:val="24"/>
              </w:rPr>
            </w:pPr>
            <w:r w:rsidRPr="00BF4E0D">
              <w:rPr>
                <w:rStyle w:val="10"/>
                <w:color w:val="000000"/>
                <w:sz w:val="24"/>
              </w:rPr>
              <w:t>Основное новообразование младенческого возраста.</w:t>
            </w:r>
          </w:p>
          <w:p w:rsidR="00541E1F" w:rsidRPr="00666ACC" w:rsidRDefault="00541E1F" w:rsidP="00666ACC">
            <w:pPr>
              <w:widowControl/>
              <w:autoSpaceDE/>
              <w:autoSpaceDN/>
              <w:adjustRightInd/>
              <w:ind w:firstLine="34"/>
              <w:jc w:val="both"/>
              <w:rPr>
                <w:rStyle w:val="10"/>
                <w:color w:val="000000"/>
                <w:sz w:val="24"/>
              </w:rPr>
            </w:pPr>
            <w:r w:rsidRPr="00666ACC">
              <w:rPr>
                <w:rStyle w:val="10"/>
                <w:color w:val="000000"/>
                <w:sz w:val="24"/>
              </w:rPr>
              <w:t>Кризис одного года: основные новообразования и их особенности</w:t>
            </w:r>
          </w:p>
          <w:p w:rsidR="00541E1F" w:rsidRPr="00BF4E0D" w:rsidRDefault="00541E1F" w:rsidP="00666ACC">
            <w:pPr>
              <w:pStyle w:val="afe"/>
              <w:spacing w:after="0"/>
              <w:jc w:val="both"/>
              <w:rPr>
                <w:rStyle w:val="10"/>
                <w:color w:val="000000"/>
                <w:sz w:val="24"/>
              </w:rPr>
            </w:pPr>
            <w:r w:rsidRPr="00BF4E0D">
              <w:rPr>
                <w:rStyle w:val="10"/>
                <w:color w:val="000000"/>
                <w:sz w:val="24"/>
              </w:rPr>
              <w:t>Предметно-манипулятивная деятельность —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мышление).</w:t>
            </w:r>
          </w:p>
          <w:p w:rsidR="00541E1F" w:rsidRPr="00BF4E0D" w:rsidRDefault="00541E1F" w:rsidP="00666ACC">
            <w:pPr>
              <w:pStyle w:val="afe"/>
              <w:spacing w:after="0"/>
              <w:jc w:val="both"/>
              <w:rPr>
                <w:rStyle w:val="10"/>
                <w:color w:val="000000"/>
                <w:sz w:val="24"/>
              </w:rPr>
            </w:pPr>
            <w:r w:rsidRPr="00BF4E0D">
              <w:rPr>
                <w:rStyle w:val="10"/>
                <w:color w:val="000000"/>
                <w:sz w:val="24"/>
              </w:rPr>
              <w:t>Возникновение и развитие речи.</w:t>
            </w:r>
          </w:p>
          <w:p w:rsidR="00541E1F" w:rsidRPr="00BF4E0D" w:rsidRDefault="00541E1F" w:rsidP="00666ACC">
            <w:pPr>
              <w:pStyle w:val="afe"/>
              <w:spacing w:after="0"/>
              <w:jc w:val="both"/>
              <w:rPr>
                <w:rStyle w:val="10"/>
                <w:color w:val="000000"/>
                <w:sz w:val="24"/>
              </w:rPr>
            </w:pPr>
            <w:r w:rsidRPr="00BF4E0D">
              <w:rPr>
                <w:rStyle w:val="10"/>
                <w:color w:val="000000"/>
                <w:sz w:val="24"/>
              </w:rPr>
              <w:t>Эмоциональное развитие.</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сознания.</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Развитие основ социальных отношений — основное новообразование раннего детства. </w:t>
            </w:r>
          </w:p>
          <w:p w:rsidR="00541E1F" w:rsidRPr="00666ACC" w:rsidRDefault="00541E1F" w:rsidP="00666ACC">
            <w:pPr>
              <w:widowControl/>
              <w:autoSpaceDE/>
              <w:autoSpaceDN/>
              <w:adjustRightInd/>
              <w:ind w:firstLine="34"/>
              <w:jc w:val="both"/>
              <w:rPr>
                <w:color w:val="000000"/>
              </w:rPr>
            </w:pPr>
            <w:r w:rsidRPr="00666ACC">
              <w:rPr>
                <w:rStyle w:val="10"/>
                <w:color w:val="000000"/>
                <w:sz w:val="24"/>
              </w:rPr>
              <w:t>Кризис трех лет</w:t>
            </w:r>
          </w:p>
        </w:tc>
      </w:tr>
      <w:tr w:rsidR="00541E1F" w:rsidRPr="0090175C" w:rsidTr="00666ACC">
        <w:tc>
          <w:tcPr>
            <w:tcW w:w="817" w:type="dxa"/>
          </w:tcPr>
          <w:p w:rsidR="00541E1F" w:rsidRPr="0090175C" w:rsidRDefault="00541E1F" w:rsidP="00666ACC">
            <w:pPr>
              <w:pStyle w:val="a9"/>
              <w:numPr>
                <w:ilvl w:val="0"/>
                <w:numId w:val="40"/>
              </w:numPr>
              <w:jc w:val="both"/>
            </w:pPr>
          </w:p>
        </w:tc>
        <w:tc>
          <w:tcPr>
            <w:tcW w:w="2977" w:type="dxa"/>
          </w:tcPr>
          <w:p w:rsidR="00541E1F" w:rsidRPr="000E4B6B" w:rsidRDefault="00541E1F" w:rsidP="00B4444A">
            <w:r>
              <w:t>Психология развития в до</w:t>
            </w:r>
            <w:r w:rsidRPr="00F40841">
              <w:t>школьн</w:t>
            </w:r>
            <w:r>
              <w:t xml:space="preserve">ом </w:t>
            </w:r>
            <w:r w:rsidRPr="00F40841">
              <w:t>возраст</w:t>
            </w:r>
            <w:r>
              <w:t>е</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Игра как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внимание).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развития наглядно-образного   мышления.  Проблема формирования умственных действий и понятий.</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личности (эмоциональная сфера, мотивационная сфера, самосознание).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общения.</w:t>
            </w:r>
          </w:p>
          <w:p w:rsidR="00541E1F" w:rsidRPr="00BF4E0D" w:rsidRDefault="00541E1F" w:rsidP="00666ACC">
            <w:pPr>
              <w:pStyle w:val="afe"/>
              <w:spacing w:after="0"/>
              <w:jc w:val="both"/>
              <w:rPr>
                <w:rStyle w:val="10"/>
                <w:color w:val="000000"/>
                <w:sz w:val="24"/>
              </w:rPr>
            </w:pPr>
            <w:r w:rsidRPr="00BF4E0D">
              <w:rPr>
                <w:rStyle w:val="10"/>
                <w:color w:val="000000"/>
                <w:sz w:val="24"/>
              </w:rPr>
              <w:t>Психологическая готовность к школе и диагностика этой готовности.</w:t>
            </w:r>
          </w:p>
          <w:p w:rsidR="00541E1F" w:rsidRPr="00666ACC" w:rsidRDefault="00541E1F" w:rsidP="00666ACC">
            <w:pPr>
              <w:shd w:val="clear" w:color="auto" w:fill="FFFFFF"/>
              <w:jc w:val="both"/>
              <w:rPr>
                <w:color w:val="000000"/>
              </w:rPr>
            </w:pPr>
            <w:r w:rsidRPr="00666ACC">
              <w:rPr>
                <w:rStyle w:val="10"/>
                <w:color w:val="000000"/>
                <w:sz w:val="24"/>
              </w:rPr>
              <w:t>Кризис семи лет.</w:t>
            </w:r>
          </w:p>
        </w:tc>
      </w:tr>
    </w:tbl>
    <w:p w:rsidR="00541E1F" w:rsidRPr="0090175C" w:rsidRDefault="00541E1F" w:rsidP="009B77B4">
      <w:pPr>
        <w:jc w:val="both"/>
        <w:rPr>
          <w:b/>
          <w:i/>
        </w:rPr>
      </w:pPr>
    </w:p>
    <w:p w:rsidR="00541E1F" w:rsidRPr="0090175C" w:rsidRDefault="00541E1F"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41E1F" w:rsidRPr="0090175C" w:rsidRDefault="00541E1F" w:rsidP="009B77B4">
      <w:pPr>
        <w:pStyle w:val="a9"/>
        <w:rPr>
          <w:b/>
          <w:i/>
        </w:rPr>
      </w:pP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541E1F" w:rsidRPr="00281DBD" w:rsidRDefault="00541E1F" w:rsidP="00B4444A">
      <w:pPr>
        <w:pStyle w:val="51"/>
        <w:numPr>
          <w:ilvl w:val="0"/>
          <w:numId w:val="41"/>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541E1F" w:rsidRPr="00B4444A" w:rsidRDefault="00541E1F" w:rsidP="00B4444A">
      <w:pPr>
        <w:pStyle w:val="a9"/>
        <w:numPr>
          <w:ilvl w:val="0"/>
          <w:numId w:val="41"/>
        </w:numPr>
        <w:jc w:val="both"/>
        <w:rPr>
          <w:bCs/>
          <w:shd w:val="clear" w:color="auto" w:fill="FFFFFF"/>
        </w:rPr>
      </w:pPr>
      <w:r w:rsidRPr="00B4444A">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541E1F" w:rsidRDefault="00541E1F" w:rsidP="00067760">
      <w:pPr>
        <w:shd w:val="clear" w:color="auto" w:fill="FFFFFF"/>
        <w:rPr>
          <w:rFonts w:ascii="yandex-sans" w:hAnsi="yandex-sans"/>
          <w:b/>
          <w:color w:val="000000"/>
          <w:sz w:val="23"/>
          <w:szCs w:val="23"/>
        </w:rPr>
      </w:pPr>
    </w:p>
    <w:p w:rsidR="00541E1F" w:rsidRPr="00031960" w:rsidRDefault="00541E1F" w:rsidP="0006776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41E1F" w:rsidRPr="00281DBD" w:rsidRDefault="00541E1F" w:rsidP="00534325">
      <w:pPr>
        <w:ind w:firstLine="709"/>
        <w:jc w:val="both"/>
        <w:rPr>
          <w:color w:val="000000"/>
          <w:shd w:val="clear" w:color="auto" w:fill="FCFCFC"/>
        </w:rPr>
      </w:pPr>
    </w:p>
    <w:p w:rsidR="00541E1F" w:rsidRPr="001927FC" w:rsidRDefault="00541E1F" w:rsidP="00182D02">
      <w:pPr>
        <w:rPr>
          <w:b/>
        </w:rPr>
      </w:pPr>
      <w:r w:rsidRPr="001927FC">
        <w:rPr>
          <w:b/>
        </w:rPr>
        <w:t>Вопросы для самостоятельного изучения:</w:t>
      </w:r>
    </w:p>
    <w:p w:rsidR="00541E1F" w:rsidRPr="001927FC" w:rsidRDefault="00541E1F" w:rsidP="00024262">
      <w:pPr>
        <w:ind w:firstLine="709"/>
        <w:jc w:val="both"/>
        <w:rPr>
          <w:b/>
        </w:rPr>
      </w:pPr>
      <w:r w:rsidRPr="001927FC">
        <w:rPr>
          <w:b/>
        </w:rPr>
        <w:t xml:space="preserve">Предмет и методы психологии </w:t>
      </w:r>
      <w:r>
        <w:rPr>
          <w:b/>
        </w:rPr>
        <w:t>дошкольного возраста</w:t>
      </w:r>
      <w:r w:rsidRPr="001927FC">
        <w:rPr>
          <w:b/>
        </w:rPr>
        <w:t xml:space="preserve"> человека </w:t>
      </w:r>
    </w:p>
    <w:p w:rsidR="00541E1F" w:rsidRPr="001927FC" w:rsidRDefault="00541E1F"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541E1F" w:rsidRPr="001927FC" w:rsidRDefault="00541E1F"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541E1F" w:rsidRPr="001927FC" w:rsidRDefault="00541E1F"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541E1F" w:rsidRPr="001927FC" w:rsidRDefault="00541E1F"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541E1F" w:rsidRPr="001927FC" w:rsidRDefault="00541E1F" w:rsidP="001927FC">
      <w:pPr>
        <w:pStyle w:val="afe"/>
        <w:spacing w:after="0"/>
        <w:ind w:firstLine="709"/>
        <w:rPr>
          <w:rStyle w:val="10"/>
          <w:b/>
          <w:color w:val="000000"/>
          <w:szCs w:val="25"/>
        </w:rPr>
      </w:pPr>
      <w:r w:rsidRPr="001927FC">
        <w:rPr>
          <w:b/>
        </w:rPr>
        <w:t>Культурно-историческая концепция   Л.С. Выготского</w:t>
      </w:r>
    </w:p>
    <w:p w:rsidR="00541E1F" w:rsidRPr="001927FC" w:rsidRDefault="00541E1F" w:rsidP="001927FC">
      <w:pPr>
        <w:pStyle w:val="afe"/>
        <w:spacing w:after="0"/>
        <w:rPr>
          <w:rStyle w:val="10"/>
          <w:color w:val="000000"/>
          <w:sz w:val="24"/>
        </w:rPr>
      </w:pPr>
      <w:r w:rsidRPr="001927FC">
        <w:rPr>
          <w:rStyle w:val="10"/>
          <w:color w:val="000000"/>
          <w:sz w:val="24"/>
        </w:rPr>
        <w:t>Особенности онтогенеза человека.</w:t>
      </w:r>
    </w:p>
    <w:p w:rsidR="00541E1F" w:rsidRPr="001927FC" w:rsidRDefault="00541E1F"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541E1F" w:rsidRPr="001927FC" w:rsidRDefault="00541E1F"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541E1F" w:rsidRPr="001927FC" w:rsidRDefault="00541E1F"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541E1F" w:rsidRPr="001927FC" w:rsidRDefault="00541E1F"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541E1F" w:rsidRPr="001927FC" w:rsidRDefault="00541E1F"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541E1F" w:rsidRPr="001927FC" w:rsidRDefault="00541E1F"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541E1F" w:rsidRDefault="00541E1F"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541E1F" w:rsidRDefault="00541E1F" w:rsidP="0028579B">
      <w:pPr>
        <w:ind w:firstLine="709"/>
        <w:jc w:val="both"/>
        <w:rPr>
          <w:b/>
        </w:rPr>
      </w:pPr>
      <w:r w:rsidRPr="0028579B">
        <w:rPr>
          <w:b/>
        </w:rPr>
        <w:t>Игра в дошкольном возрасте и ее роль в психическом развитии ребенка</w:t>
      </w:r>
    </w:p>
    <w:p w:rsidR="00541E1F" w:rsidRPr="0028579B" w:rsidRDefault="00541E1F"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541E1F" w:rsidRPr="0028579B" w:rsidRDefault="00541E1F" w:rsidP="0028579B">
      <w:pPr>
        <w:pStyle w:val="afe"/>
        <w:spacing w:after="0"/>
        <w:rPr>
          <w:rStyle w:val="10"/>
          <w:color w:val="000000"/>
          <w:sz w:val="24"/>
        </w:rPr>
      </w:pPr>
      <w:r w:rsidRPr="0028579B">
        <w:rPr>
          <w:rStyle w:val="10"/>
          <w:color w:val="000000"/>
          <w:sz w:val="24"/>
        </w:rPr>
        <w:t>Мотивы игровой деятельности.</w:t>
      </w:r>
    </w:p>
    <w:p w:rsidR="00541E1F" w:rsidRPr="0028579B" w:rsidRDefault="00541E1F"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541E1F" w:rsidRPr="0028579B" w:rsidRDefault="00541E1F" w:rsidP="0028579B">
      <w:pPr>
        <w:pStyle w:val="afe"/>
        <w:spacing w:after="0"/>
        <w:rPr>
          <w:rStyle w:val="10"/>
          <w:color w:val="000000"/>
          <w:sz w:val="24"/>
        </w:rPr>
      </w:pPr>
      <w:r w:rsidRPr="0028579B">
        <w:rPr>
          <w:rStyle w:val="10"/>
          <w:color w:val="000000"/>
          <w:sz w:val="24"/>
        </w:rPr>
        <w:t>Развитие роли в игре.</w:t>
      </w:r>
    </w:p>
    <w:p w:rsidR="00541E1F" w:rsidRPr="0028579B" w:rsidRDefault="00541E1F" w:rsidP="0028579B">
      <w:pPr>
        <w:pStyle w:val="afe"/>
        <w:spacing w:after="0"/>
        <w:rPr>
          <w:rStyle w:val="10"/>
          <w:color w:val="000000"/>
          <w:sz w:val="24"/>
        </w:rPr>
      </w:pPr>
      <w:r w:rsidRPr="0028579B">
        <w:rPr>
          <w:rStyle w:val="10"/>
          <w:color w:val="000000"/>
          <w:sz w:val="24"/>
        </w:rPr>
        <w:t xml:space="preserve">Символизм в игре. </w:t>
      </w:r>
    </w:p>
    <w:p w:rsidR="00541E1F" w:rsidRPr="0028579B" w:rsidRDefault="00541E1F"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541E1F" w:rsidRDefault="00541E1F" w:rsidP="0028579B">
      <w:pPr>
        <w:jc w:val="both"/>
        <w:rPr>
          <w:rStyle w:val="10"/>
          <w:color w:val="000000"/>
          <w:sz w:val="24"/>
        </w:rPr>
      </w:pPr>
      <w:r w:rsidRPr="0028579B">
        <w:rPr>
          <w:rStyle w:val="10"/>
          <w:color w:val="000000"/>
          <w:sz w:val="24"/>
        </w:rPr>
        <w:t>Роль игры в психическом развитии.</w:t>
      </w:r>
    </w:p>
    <w:p w:rsidR="00541E1F" w:rsidRPr="0028579B" w:rsidRDefault="00541E1F" w:rsidP="0028579B">
      <w:pPr>
        <w:jc w:val="both"/>
        <w:rPr>
          <w:b/>
          <w:color w:val="000000"/>
          <w:shd w:val="clear" w:color="auto" w:fill="FCFCFC"/>
        </w:rPr>
      </w:pPr>
    </w:p>
    <w:p w:rsidR="00541E1F" w:rsidRPr="0090175C" w:rsidRDefault="00541E1F"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41E1F" w:rsidRPr="0090175C" w:rsidRDefault="00541E1F" w:rsidP="00DF09C7">
      <w:pPr>
        <w:pStyle w:val="a9"/>
        <w:ind w:left="0" w:firstLine="709"/>
        <w:jc w:val="both"/>
      </w:pPr>
      <w:r w:rsidRPr="0090175C">
        <w:t>Предусмотрены  следующие виды контроля качества освоения конкретной дисциплины:</w:t>
      </w:r>
    </w:p>
    <w:p w:rsidR="00541E1F" w:rsidRPr="0090175C" w:rsidRDefault="00541E1F" w:rsidP="00E05591">
      <w:pPr>
        <w:pStyle w:val="a9"/>
        <w:jc w:val="both"/>
      </w:pPr>
      <w:r w:rsidRPr="0090175C">
        <w:t>- текущий контроль успеваемости</w:t>
      </w:r>
    </w:p>
    <w:p w:rsidR="00541E1F" w:rsidRPr="0090175C" w:rsidRDefault="00541E1F" w:rsidP="00E05591">
      <w:pPr>
        <w:pStyle w:val="a9"/>
        <w:jc w:val="both"/>
      </w:pPr>
      <w:r w:rsidRPr="0090175C">
        <w:t>- промежуточная аттестация обучающихся по дисциплине</w:t>
      </w:r>
    </w:p>
    <w:p w:rsidR="00541E1F" w:rsidRPr="0090175C" w:rsidRDefault="00541E1F"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41E1F" w:rsidRPr="0090175C" w:rsidRDefault="00541E1F" w:rsidP="00711D46">
      <w:pPr>
        <w:jc w:val="both"/>
      </w:pPr>
      <w:r w:rsidRPr="0090175C">
        <w:tab/>
        <w:t>Текущий контроль успеваемости обеспечивает оценивание хода освоения дисциплины в процессе обучения.</w:t>
      </w:r>
    </w:p>
    <w:p w:rsidR="00541E1F" w:rsidRPr="0090175C" w:rsidRDefault="00541E1F" w:rsidP="00C37266">
      <w:pPr>
        <w:pStyle w:val="a9"/>
        <w:jc w:val="both"/>
        <w:rPr>
          <w:i/>
        </w:rPr>
      </w:pPr>
    </w:p>
    <w:p w:rsidR="00541E1F" w:rsidRPr="00C92F5D" w:rsidRDefault="00541E1F" w:rsidP="00C37266">
      <w:pPr>
        <w:pStyle w:val="a9"/>
        <w:jc w:val="both"/>
        <w:rPr>
          <w:b/>
        </w:rPr>
      </w:pPr>
      <w:r w:rsidRPr="00C92F5D">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41E1F" w:rsidRPr="0090175C" w:rsidTr="00666ACC">
        <w:tc>
          <w:tcPr>
            <w:tcW w:w="709" w:type="dxa"/>
          </w:tcPr>
          <w:p w:rsidR="00541E1F" w:rsidRPr="00666ACC" w:rsidRDefault="00541E1F" w:rsidP="00666ACC">
            <w:pPr>
              <w:pStyle w:val="a9"/>
              <w:ind w:left="0"/>
              <w:jc w:val="center"/>
              <w:rPr>
                <w:b/>
              </w:rPr>
            </w:pPr>
            <w:r w:rsidRPr="00666ACC">
              <w:rPr>
                <w:b/>
              </w:rPr>
              <w:t>№ п/п</w:t>
            </w:r>
          </w:p>
        </w:tc>
        <w:tc>
          <w:tcPr>
            <w:tcW w:w="2410" w:type="dxa"/>
          </w:tcPr>
          <w:p w:rsidR="00541E1F" w:rsidRPr="00666ACC" w:rsidRDefault="00541E1F" w:rsidP="00666ACC">
            <w:pPr>
              <w:pStyle w:val="a9"/>
              <w:ind w:left="0"/>
              <w:jc w:val="center"/>
              <w:rPr>
                <w:b/>
              </w:rPr>
            </w:pPr>
            <w:r w:rsidRPr="00666ACC">
              <w:rPr>
                <w:b/>
              </w:rPr>
              <w:t>Контролируемые разделы (темы)</w:t>
            </w:r>
          </w:p>
        </w:tc>
        <w:tc>
          <w:tcPr>
            <w:tcW w:w="1417" w:type="dxa"/>
          </w:tcPr>
          <w:p w:rsidR="00541E1F" w:rsidRPr="00666ACC" w:rsidRDefault="00541E1F" w:rsidP="00666ACC">
            <w:pPr>
              <w:pStyle w:val="a9"/>
              <w:ind w:left="0"/>
              <w:jc w:val="center"/>
              <w:rPr>
                <w:b/>
              </w:rPr>
            </w:pPr>
            <w:r w:rsidRPr="00666ACC">
              <w:rPr>
                <w:b/>
              </w:rPr>
              <w:t>Код контролируемой компетенции</w:t>
            </w:r>
          </w:p>
        </w:tc>
        <w:tc>
          <w:tcPr>
            <w:tcW w:w="4961" w:type="dxa"/>
          </w:tcPr>
          <w:p w:rsidR="00541E1F" w:rsidRPr="00666ACC" w:rsidRDefault="00541E1F" w:rsidP="00666ACC">
            <w:pPr>
              <w:pStyle w:val="a9"/>
              <w:ind w:left="0"/>
              <w:rPr>
                <w:b/>
              </w:rPr>
            </w:pPr>
            <w:r w:rsidRPr="00666ACC">
              <w:rPr>
                <w:b/>
              </w:rPr>
              <w:t xml:space="preserve"> Наименование оценочного средства</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D831D7">
            <w:r w:rsidRPr="003B3213">
              <w:t>Предмет и методы психологии развития человека</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Pr="0090175C" w:rsidRDefault="00541E1F" w:rsidP="00666AC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rsidRPr="00F40841">
              <w:t>Зарубежные теории развития</w:t>
            </w:r>
            <w:r>
              <w:t xml:space="preserve"> и отечественные теории развития</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0964B8">
              <w:t>Вопросы к занятию, 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rsidRPr="00F40841">
              <w:t>Психологические особенности новорожденности</w:t>
            </w:r>
            <w:r>
              <w:t xml:space="preserve"> и раннем детстве</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0964B8">
              <w:t>Вопросы к занятию, 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t>Психология развития в дошкольном возрасте</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F052A3">
              <w:t>Вопросы к занятию, практические задания различной степени сложности</w:t>
            </w:r>
          </w:p>
        </w:tc>
      </w:tr>
    </w:tbl>
    <w:p w:rsidR="00541E1F" w:rsidRPr="0090175C" w:rsidRDefault="00541E1F" w:rsidP="00414FBA">
      <w:pPr>
        <w:pStyle w:val="a9"/>
        <w:jc w:val="both"/>
      </w:pPr>
    </w:p>
    <w:p w:rsidR="00541E1F" w:rsidRPr="00DC11F5" w:rsidRDefault="00541E1F"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41E1F" w:rsidRPr="0090175C" w:rsidRDefault="00541E1F" w:rsidP="00F50FCF">
      <w:pPr>
        <w:pStyle w:val="a9"/>
        <w:jc w:val="both"/>
        <w:rPr>
          <w:i/>
        </w:rPr>
      </w:pPr>
    </w:p>
    <w:p w:rsidR="00541E1F" w:rsidRDefault="00541E1F"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541E1F" w:rsidRDefault="00541E1F"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541E1F" w:rsidRDefault="00541E1F" w:rsidP="000856D2">
      <w:pPr>
        <w:pStyle w:val="a9"/>
        <w:widowControl/>
        <w:autoSpaceDE/>
        <w:autoSpaceDN/>
        <w:adjustRightInd/>
        <w:ind w:left="360"/>
        <w:jc w:val="both"/>
      </w:pPr>
      <w:r>
        <w:rPr>
          <w:b/>
        </w:rPr>
        <w:t>Практические задания.</w:t>
      </w:r>
    </w:p>
    <w:p w:rsidR="00541E1F" w:rsidRDefault="00541E1F"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541E1F" w:rsidRDefault="00541E1F"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541E1F" w:rsidRDefault="00541E1F"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541E1F" w:rsidRDefault="00541E1F"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541E1F" w:rsidRDefault="00541E1F"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541E1F" w:rsidRDefault="00541E1F"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541E1F" w:rsidRDefault="00541E1F"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541E1F" w:rsidRDefault="00541E1F"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541E1F" w:rsidRDefault="00541E1F"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541E1F" w:rsidRDefault="00541E1F"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541E1F" w:rsidRPr="0043604B" w:rsidRDefault="00541E1F"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541E1F" w:rsidRDefault="00541E1F" w:rsidP="000856D2">
      <w:pPr>
        <w:widowControl/>
        <w:autoSpaceDE/>
        <w:autoSpaceDN/>
        <w:adjustRightInd/>
        <w:ind w:firstLine="709"/>
        <w:jc w:val="both"/>
        <w:rPr>
          <w:b/>
        </w:rPr>
      </w:pPr>
    </w:p>
    <w:p w:rsidR="00541E1F" w:rsidRDefault="00541E1F"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0856D2" w:rsidRDefault="00541E1F" w:rsidP="00BC6AE6">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541E1F" w:rsidRPr="000856D2" w:rsidRDefault="00541E1F" w:rsidP="00BC6AE6">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541E1F" w:rsidRDefault="00541E1F" w:rsidP="000856D2">
      <w:pPr>
        <w:pStyle w:val="a9"/>
        <w:widowControl/>
        <w:autoSpaceDE/>
        <w:autoSpaceDN/>
        <w:adjustRightInd/>
        <w:jc w:val="both"/>
      </w:pPr>
      <w:r>
        <w:rPr>
          <w:b/>
        </w:rPr>
        <w:t>Практические задания.</w:t>
      </w:r>
    </w:p>
    <w:p w:rsidR="00541E1F" w:rsidRDefault="00541E1F"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541E1F" w:rsidRDefault="00541E1F"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541E1F" w:rsidRDefault="00541E1F"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541E1F" w:rsidRDefault="00541E1F" w:rsidP="000856D2">
      <w:pPr>
        <w:pStyle w:val="aa"/>
        <w:ind w:firstLine="709"/>
        <w:jc w:val="both"/>
        <w:rPr>
          <w:sz w:val="24"/>
          <w:szCs w:val="24"/>
        </w:rPr>
      </w:pPr>
      <w:r w:rsidRPr="00C12D5B">
        <w:rPr>
          <w:sz w:val="24"/>
          <w:szCs w:val="24"/>
        </w:rPr>
        <w:t xml:space="preserve">1) Возрастные границы периода молодости … . </w:t>
      </w:r>
    </w:p>
    <w:p w:rsidR="00541E1F" w:rsidRDefault="00541E1F"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541E1F" w:rsidRDefault="00541E1F" w:rsidP="000856D2">
      <w:pPr>
        <w:pStyle w:val="aa"/>
        <w:ind w:firstLine="709"/>
        <w:jc w:val="both"/>
        <w:rPr>
          <w:sz w:val="24"/>
          <w:szCs w:val="24"/>
        </w:rPr>
      </w:pPr>
      <w:r w:rsidRPr="00C12D5B">
        <w:rPr>
          <w:sz w:val="24"/>
          <w:szCs w:val="24"/>
        </w:rPr>
        <w:t xml:space="preserve">3) Основным ритуалом в школьном возрасте является … . </w:t>
      </w:r>
    </w:p>
    <w:p w:rsidR="00541E1F" w:rsidRDefault="00541E1F" w:rsidP="000856D2">
      <w:pPr>
        <w:pStyle w:val="aa"/>
        <w:ind w:firstLine="709"/>
        <w:jc w:val="both"/>
        <w:rPr>
          <w:sz w:val="24"/>
          <w:szCs w:val="24"/>
        </w:rPr>
      </w:pPr>
      <w:r w:rsidRPr="00C12D5B">
        <w:rPr>
          <w:sz w:val="24"/>
          <w:szCs w:val="24"/>
        </w:rPr>
        <w:t xml:space="preserve">4) Первое цельное представление о себе самом - … формируется в возрасте …. . </w:t>
      </w:r>
    </w:p>
    <w:p w:rsidR="00541E1F" w:rsidRDefault="00541E1F"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541E1F" w:rsidRDefault="00541E1F"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541E1F" w:rsidRDefault="00541E1F"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541E1F" w:rsidRDefault="00541E1F"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541E1F" w:rsidRPr="0043604B" w:rsidRDefault="00541E1F"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541E1F" w:rsidRDefault="00541E1F" w:rsidP="000856D2">
      <w:pPr>
        <w:pStyle w:val="aa"/>
        <w:ind w:firstLine="709"/>
        <w:jc w:val="both"/>
        <w:rPr>
          <w:sz w:val="24"/>
          <w:szCs w:val="24"/>
        </w:rPr>
      </w:pPr>
    </w:p>
    <w:p w:rsidR="00541E1F" w:rsidRPr="0090175C" w:rsidRDefault="00541E1F" w:rsidP="00982F77">
      <w:pPr>
        <w:widowControl/>
        <w:autoSpaceDE/>
        <w:autoSpaceDN/>
        <w:adjustRightInd/>
        <w:jc w:val="both"/>
        <w:rPr>
          <w:b/>
        </w:rPr>
      </w:pPr>
    </w:p>
    <w:p w:rsidR="00541E1F" w:rsidRDefault="00541E1F"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541E1F" w:rsidRPr="00E02B65" w:rsidRDefault="00541E1F"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541E1F" w:rsidRDefault="00541E1F" w:rsidP="000856D2">
      <w:pPr>
        <w:pStyle w:val="a9"/>
        <w:widowControl/>
        <w:autoSpaceDE/>
        <w:autoSpaceDN/>
        <w:adjustRightInd/>
        <w:ind w:left="360"/>
        <w:jc w:val="both"/>
      </w:pPr>
      <w:r>
        <w:rPr>
          <w:b/>
        </w:rPr>
        <w:t>Практические задания.</w:t>
      </w:r>
    </w:p>
    <w:p w:rsidR="00541E1F" w:rsidRPr="00C12D5B" w:rsidRDefault="00541E1F"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Младенческий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Default="00541E1F"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541E1F" w:rsidRDefault="00541E1F" w:rsidP="00D97760">
      <w:pPr>
        <w:pStyle w:val="aa"/>
        <w:ind w:firstLine="709"/>
        <w:jc w:val="both"/>
        <w:rPr>
          <w:sz w:val="24"/>
          <w:szCs w:val="24"/>
        </w:rPr>
      </w:pPr>
      <w:r w:rsidRPr="009E0469">
        <w:rPr>
          <w:sz w:val="24"/>
          <w:szCs w:val="24"/>
        </w:rPr>
        <w:t xml:space="preserve">Вставьте пропущенное(ые) слово(а).   </w:t>
      </w:r>
    </w:p>
    <w:p w:rsidR="00541E1F" w:rsidRDefault="00541E1F"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541E1F" w:rsidRDefault="00541E1F"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541E1F" w:rsidRDefault="00541E1F"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541E1F" w:rsidRDefault="00541E1F"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541E1F" w:rsidRDefault="00541E1F"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541E1F" w:rsidRDefault="00541E1F" w:rsidP="00D97760">
      <w:pPr>
        <w:pStyle w:val="aa"/>
        <w:ind w:firstLine="709"/>
        <w:jc w:val="both"/>
        <w:rPr>
          <w:sz w:val="24"/>
          <w:szCs w:val="24"/>
        </w:rPr>
      </w:pPr>
      <w:r w:rsidRPr="009E0469">
        <w:rPr>
          <w:sz w:val="24"/>
          <w:szCs w:val="24"/>
        </w:rPr>
        <w:t xml:space="preserve">6. Соотносящиеся действия предполагают………….. . </w:t>
      </w:r>
    </w:p>
    <w:p w:rsidR="00541E1F" w:rsidRDefault="00541E1F"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541E1F" w:rsidRDefault="00541E1F"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541E1F" w:rsidRDefault="00541E1F"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541E1F" w:rsidRDefault="00541E1F"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541E1F" w:rsidRPr="009E0469" w:rsidRDefault="00541E1F" w:rsidP="00D97760">
      <w:pPr>
        <w:pStyle w:val="aa"/>
        <w:ind w:firstLine="709"/>
        <w:jc w:val="both"/>
        <w:rPr>
          <w:sz w:val="24"/>
          <w:szCs w:val="24"/>
        </w:rPr>
      </w:pPr>
      <w:r w:rsidRPr="009E0469">
        <w:rPr>
          <w:sz w:val="24"/>
          <w:szCs w:val="24"/>
        </w:rPr>
        <w:t>11. Особенности такой игры</w:t>
      </w:r>
    </w:p>
    <w:p w:rsidR="00541E1F" w:rsidRDefault="00541E1F" w:rsidP="00817194">
      <w:pPr>
        <w:pStyle w:val="a9"/>
        <w:widowControl/>
        <w:tabs>
          <w:tab w:val="left" w:pos="851"/>
          <w:tab w:val="left" w:pos="993"/>
        </w:tabs>
        <w:autoSpaceDE/>
        <w:autoSpaceDN/>
        <w:adjustRightInd/>
        <w:ind w:left="709"/>
        <w:jc w:val="both"/>
      </w:pPr>
    </w:p>
    <w:p w:rsidR="00541E1F" w:rsidRPr="00817194" w:rsidRDefault="00541E1F"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541E1F" w:rsidRPr="00817194" w:rsidRDefault="00541E1F"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541E1F" w:rsidRDefault="00541E1F" w:rsidP="00817194">
      <w:pPr>
        <w:pStyle w:val="a9"/>
        <w:widowControl/>
        <w:tabs>
          <w:tab w:val="left" w:pos="851"/>
          <w:tab w:val="left" w:pos="993"/>
        </w:tabs>
        <w:autoSpaceDE/>
        <w:autoSpaceDN/>
        <w:adjustRightInd/>
        <w:jc w:val="both"/>
        <w:rPr>
          <w:b/>
        </w:rPr>
      </w:pPr>
    </w:p>
    <w:p w:rsidR="00541E1F" w:rsidRDefault="00541E1F" w:rsidP="00817194">
      <w:pPr>
        <w:pStyle w:val="a9"/>
        <w:widowControl/>
        <w:tabs>
          <w:tab w:val="left" w:pos="851"/>
          <w:tab w:val="left" w:pos="993"/>
        </w:tabs>
        <w:autoSpaceDE/>
        <w:autoSpaceDN/>
        <w:adjustRightInd/>
        <w:jc w:val="both"/>
        <w:rPr>
          <w:b/>
        </w:rPr>
      </w:pPr>
      <w:r>
        <w:rPr>
          <w:b/>
        </w:rPr>
        <w:t>Практические задания</w:t>
      </w:r>
    </w:p>
    <w:p w:rsidR="00541E1F" w:rsidRPr="00C12D5B" w:rsidRDefault="00541E1F"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Ранний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Default="00541E1F" w:rsidP="00817194">
      <w:pPr>
        <w:pStyle w:val="a9"/>
        <w:widowControl/>
        <w:tabs>
          <w:tab w:val="left" w:pos="851"/>
          <w:tab w:val="left" w:pos="993"/>
        </w:tabs>
        <w:autoSpaceDE/>
        <w:autoSpaceDN/>
        <w:adjustRightInd/>
        <w:jc w:val="both"/>
        <w:rPr>
          <w:b/>
        </w:rPr>
      </w:pPr>
    </w:p>
    <w:p w:rsidR="00541E1F" w:rsidRDefault="00541E1F"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541E1F" w:rsidRDefault="00541E1F"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541E1F" w:rsidRDefault="00541E1F" w:rsidP="00982F77">
      <w:pPr>
        <w:pStyle w:val="a9"/>
        <w:widowControl/>
        <w:autoSpaceDE/>
        <w:autoSpaceDN/>
        <w:adjustRightInd/>
        <w:jc w:val="both"/>
      </w:pPr>
      <w:r>
        <w:t>Практические задания</w:t>
      </w:r>
    </w:p>
    <w:p w:rsidR="00541E1F" w:rsidRPr="00C12D5B" w:rsidRDefault="00541E1F"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Дошкольный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Default="00541E1F"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541E1F" w:rsidRDefault="00541E1F"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541E1F" w:rsidRDefault="00541E1F"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541E1F" w:rsidRDefault="00541E1F"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541E1F" w:rsidRDefault="00541E1F"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541E1F" w:rsidRDefault="00541E1F"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541E1F" w:rsidRDefault="00541E1F"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541E1F" w:rsidRDefault="00541E1F"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541E1F" w:rsidRDefault="00541E1F"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541E1F" w:rsidRDefault="00541E1F"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541E1F" w:rsidRDefault="00541E1F"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541E1F" w:rsidRDefault="00541E1F"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541E1F" w:rsidRDefault="00541E1F"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541E1F" w:rsidRPr="00BF0EF2" w:rsidRDefault="00541E1F"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541E1F" w:rsidRDefault="00541E1F"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541E1F" w:rsidRDefault="00541E1F"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541E1F" w:rsidRPr="0043604B" w:rsidRDefault="00541E1F" w:rsidP="00D97760">
      <w:pPr>
        <w:pStyle w:val="aa"/>
        <w:ind w:firstLine="709"/>
        <w:jc w:val="both"/>
        <w:rPr>
          <w:sz w:val="24"/>
          <w:szCs w:val="24"/>
        </w:rPr>
      </w:pPr>
      <w:r w:rsidRPr="00CB1CC3">
        <w:rPr>
          <w:sz w:val="24"/>
          <w:szCs w:val="24"/>
        </w:rPr>
        <w:t>1</w:t>
      </w:r>
      <w:r>
        <w:rPr>
          <w:sz w:val="24"/>
          <w:szCs w:val="24"/>
        </w:rPr>
        <w:t>4</w:t>
      </w:r>
      <w:r w:rsidRPr="00CB1CC3">
        <w:rPr>
          <w:sz w:val="24"/>
          <w:szCs w:val="24"/>
        </w:rPr>
        <w:t xml:space="preserve">.  Готовность к школьному обучению — ………… .  </w:t>
      </w:r>
    </w:p>
    <w:p w:rsidR="00541E1F" w:rsidRPr="0090175C" w:rsidRDefault="00541E1F" w:rsidP="003321BF">
      <w:pPr>
        <w:widowControl/>
        <w:shd w:val="clear" w:color="auto" w:fill="FFFFFF"/>
        <w:autoSpaceDE/>
        <w:autoSpaceDN/>
        <w:adjustRightInd/>
        <w:spacing w:after="89"/>
        <w:rPr>
          <w:color w:val="645952"/>
          <w:sz w:val="23"/>
          <w:szCs w:val="23"/>
        </w:rPr>
      </w:pPr>
    </w:p>
    <w:p w:rsidR="00541E1F" w:rsidRPr="00DC11F5" w:rsidRDefault="00541E1F" w:rsidP="00FF72F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41E1F" w:rsidRPr="000F0F00" w:rsidRDefault="00541E1F" w:rsidP="00FF72F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41E1F" w:rsidRPr="00DC11F5" w:rsidRDefault="00541E1F" w:rsidP="00FF72F9">
      <w:pPr>
        <w:ind w:firstLine="708"/>
        <w:rPr>
          <w:b/>
          <w:bCs/>
          <w:i/>
          <w:iCs/>
          <w:highlight w:val="white"/>
        </w:rPr>
      </w:pPr>
    </w:p>
    <w:p w:rsidR="00541E1F" w:rsidRPr="0090175C" w:rsidRDefault="00541E1F" w:rsidP="00B12478">
      <w:pPr>
        <w:tabs>
          <w:tab w:val="left" w:pos="851"/>
        </w:tabs>
        <w:ind w:right="-284" w:firstLine="567"/>
        <w:jc w:val="both"/>
        <w:rPr>
          <w:i/>
        </w:rPr>
      </w:pPr>
    </w:p>
    <w:p w:rsidR="00541E1F" w:rsidRPr="0090175C" w:rsidRDefault="00541E1F"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41E1F" w:rsidRPr="0090175C" w:rsidRDefault="00541E1F" w:rsidP="009F3E1E">
      <w:pPr>
        <w:pStyle w:val="a9"/>
        <w:rPr>
          <w:b/>
          <w:i/>
        </w:rPr>
      </w:pPr>
    </w:p>
    <w:p w:rsidR="00541E1F" w:rsidRPr="00C92F5D" w:rsidRDefault="00541E1F" w:rsidP="0083394F">
      <w:pPr>
        <w:pStyle w:val="a9"/>
        <w:rPr>
          <w:b/>
        </w:rPr>
      </w:pPr>
      <w:r w:rsidRPr="00C92F5D">
        <w:rPr>
          <w:b/>
        </w:rPr>
        <w:t>7.1 Основная учебная литература:</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541E1F" w:rsidRDefault="00541E1F" w:rsidP="0083394F">
      <w:pPr>
        <w:pStyle w:val="51"/>
        <w:shd w:val="clear" w:color="auto" w:fill="auto"/>
        <w:spacing w:before="0" w:after="76" w:line="250" w:lineRule="exact"/>
        <w:ind w:left="340" w:firstLine="0"/>
        <w:jc w:val="both"/>
      </w:pPr>
    </w:p>
    <w:p w:rsidR="00541E1F" w:rsidRPr="00C92F5D" w:rsidRDefault="00541E1F" w:rsidP="0083394F">
      <w:pPr>
        <w:pStyle w:val="a9"/>
        <w:tabs>
          <w:tab w:val="left" w:pos="1560"/>
        </w:tabs>
        <w:ind w:left="567" w:firstLine="709"/>
        <w:rPr>
          <w:b/>
        </w:rPr>
      </w:pPr>
      <w:r w:rsidRPr="00C92F5D">
        <w:rPr>
          <w:b/>
        </w:rPr>
        <w:t>7.2 Дополнительная учебная литература:</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541E1F" w:rsidRDefault="00541E1F"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541E1F" w:rsidRDefault="00541E1F" w:rsidP="00F549ED">
      <w:pPr>
        <w:tabs>
          <w:tab w:val="left" w:pos="1560"/>
        </w:tabs>
        <w:ind w:firstLine="709"/>
        <w:jc w:val="both"/>
        <w:rPr>
          <w:rFonts w:ascii="Calibri" w:hAnsi="Calibri"/>
          <w:color w:val="000000"/>
          <w:sz w:val="21"/>
          <w:szCs w:val="21"/>
        </w:rPr>
      </w:pPr>
    </w:p>
    <w:p w:rsidR="00541E1F" w:rsidRPr="00C92F5D" w:rsidRDefault="00541E1F" w:rsidP="00C92F5D">
      <w:pPr>
        <w:pStyle w:val="a9"/>
        <w:numPr>
          <w:ilvl w:val="1"/>
          <w:numId w:val="31"/>
        </w:numPr>
        <w:tabs>
          <w:tab w:val="left" w:pos="1701"/>
        </w:tabs>
        <w:rPr>
          <w:b/>
        </w:rPr>
      </w:pPr>
      <w:r w:rsidRPr="00C92F5D">
        <w:rPr>
          <w:b/>
        </w:rPr>
        <w:t>Периодичекие издания</w:t>
      </w:r>
    </w:p>
    <w:p w:rsidR="00541E1F" w:rsidRPr="0083394F" w:rsidRDefault="00541E1F" w:rsidP="00523679">
      <w:pPr>
        <w:pStyle w:val="a9"/>
        <w:numPr>
          <w:ilvl w:val="0"/>
          <w:numId w:val="43"/>
        </w:numPr>
        <w:tabs>
          <w:tab w:val="left" w:pos="1701"/>
        </w:tabs>
        <w:jc w:val="both"/>
      </w:pPr>
      <w:r w:rsidRPr="0083394F">
        <w:t>Акмеология. Издательство: Народное образование. ISSN: 2072-7577 ЭБС «IPRbooks»</w:t>
      </w:r>
    </w:p>
    <w:p w:rsidR="00541E1F" w:rsidRPr="0083394F" w:rsidRDefault="00541E1F" w:rsidP="00523679">
      <w:pPr>
        <w:pStyle w:val="a9"/>
        <w:numPr>
          <w:ilvl w:val="0"/>
          <w:numId w:val="43"/>
        </w:numPr>
        <w:tabs>
          <w:tab w:val="left" w:pos="1701"/>
        </w:tabs>
        <w:jc w:val="both"/>
      </w:pPr>
      <w:r w:rsidRPr="0083394F">
        <w:t>Педагогическая диагностика. Народное образование. Москва ISSN:2227-8397 ЭБС «IPRbooks»</w:t>
      </w:r>
    </w:p>
    <w:p w:rsidR="00541E1F" w:rsidRPr="00523679" w:rsidRDefault="00541E1F" w:rsidP="00523679">
      <w:pPr>
        <w:pStyle w:val="a9"/>
        <w:numPr>
          <w:ilvl w:val="0"/>
          <w:numId w:val="43"/>
        </w:numPr>
        <w:tabs>
          <w:tab w:val="left" w:pos="1701"/>
        </w:tabs>
        <w:rPr>
          <w:i/>
        </w:rPr>
      </w:pPr>
      <w:r w:rsidRPr="0083394F">
        <w:t>Развитие личности.  Прометей. ISSN: 2071-9788 ЭБС «IPRbooks»</w:t>
      </w:r>
    </w:p>
    <w:p w:rsidR="00541E1F" w:rsidRPr="0083394F" w:rsidRDefault="00541E1F" w:rsidP="00523679">
      <w:pPr>
        <w:pStyle w:val="a9"/>
        <w:tabs>
          <w:tab w:val="left" w:pos="1701"/>
        </w:tabs>
        <w:ind w:left="360"/>
        <w:rPr>
          <w:i/>
        </w:rPr>
      </w:pPr>
    </w:p>
    <w:p w:rsidR="00541E1F" w:rsidRPr="0090175C" w:rsidRDefault="00541E1F"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41E1F" w:rsidRPr="005B1C8B" w:rsidRDefault="00541E1F"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541E1F" w:rsidRPr="005B1C8B" w:rsidRDefault="00541E1F"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541E1F" w:rsidRDefault="00541E1F"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541E1F" w:rsidRDefault="00541E1F"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541E1F" w:rsidRDefault="00541E1F"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541E1F" w:rsidRDefault="007A5542" w:rsidP="00545B59">
      <w:pPr>
        <w:numPr>
          <w:ilvl w:val="0"/>
          <w:numId w:val="33"/>
        </w:numPr>
        <w:suppressAutoHyphens/>
        <w:autoSpaceDN/>
        <w:adjustRightInd/>
        <w:jc w:val="both"/>
        <w:rPr>
          <w:color w:val="000000"/>
        </w:rPr>
      </w:pPr>
      <w:hyperlink r:id="rId14" w:history="1">
        <w:r w:rsidR="00541E1F">
          <w:rPr>
            <w:rStyle w:val="ad"/>
          </w:rPr>
          <w:t>http://www.psy-files.ru/</w:t>
        </w:r>
      </w:hyperlink>
      <w:r w:rsidR="00541E1F">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41E1F" w:rsidRDefault="00541E1F"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541E1F" w:rsidRPr="00DC11F5" w:rsidRDefault="00541E1F" w:rsidP="007664E9">
      <w:pPr>
        <w:pStyle w:val="a9"/>
      </w:pPr>
    </w:p>
    <w:p w:rsidR="00541E1F" w:rsidRPr="0090175C" w:rsidRDefault="00541E1F"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541E1F" w:rsidRPr="00DC11F5" w:rsidRDefault="00541E1F"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41E1F" w:rsidRPr="00DC11F5" w:rsidRDefault="00541E1F" w:rsidP="00E77CA4">
      <w:pPr>
        <w:ind w:firstLine="360"/>
        <w:jc w:val="both"/>
      </w:pPr>
      <w:r w:rsidRPr="00DC11F5">
        <w:t>Самостоятельная работа студентов складывается из следующих составляющих:</w:t>
      </w:r>
    </w:p>
    <w:p w:rsidR="00541E1F" w:rsidRPr="00DC11F5" w:rsidRDefault="00541E1F"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41E1F" w:rsidRPr="00DC11F5" w:rsidRDefault="00541E1F"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41E1F" w:rsidRPr="00DC11F5" w:rsidRDefault="00541E1F" w:rsidP="00545B59">
      <w:pPr>
        <w:numPr>
          <w:ilvl w:val="0"/>
          <w:numId w:val="7"/>
        </w:numPr>
        <w:tabs>
          <w:tab w:val="left" w:pos="720"/>
        </w:tabs>
        <w:ind w:left="720" w:hanging="360"/>
        <w:jc w:val="both"/>
      </w:pPr>
      <w:r w:rsidRPr="00DC11F5">
        <w:t>выполнение самостоятельных практических работ;</w:t>
      </w:r>
    </w:p>
    <w:p w:rsidR="00541E1F" w:rsidRPr="00DC11F5" w:rsidRDefault="00541E1F"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541E1F" w:rsidRPr="00DC11F5" w:rsidRDefault="00541E1F"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41E1F" w:rsidRPr="00DC11F5" w:rsidRDefault="00541E1F"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41E1F" w:rsidRPr="00DC11F5" w:rsidRDefault="00541E1F" w:rsidP="00E77CA4">
      <w:pPr>
        <w:ind w:firstLine="360"/>
        <w:jc w:val="both"/>
      </w:pPr>
      <w:r w:rsidRPr="00DC11F5">
        <w:t>Для успешной сдачи экзамена (зачета) рекомендуется соблюдать следующие правила:</w:t>
      </w:r>
    </w:p>
    <w:p w:rsidR="00541E1F" w:rsidRPr="00DC11F5" w:rsidRDefault="00541E1F"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41E1F" w:rsidRPr="00DC11F5" w:rsidRDefault="00541E1F"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41E1F" w:rsidRPr="00DC11F5" w:rsidRDefault="00541E1F"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41E1F" w:rsidRPr="00DC11F5" w:rsidRDefault="00541E1F"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41E1F" w:rsidRPr="00DC11F5" w:rsidRDefault="00541E1F"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41E1F" w:rsidRPr="00DC11F5" w:rsidRDefault="00541E1F"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41E1F" w:rsidRPr="0090175C" w:rsidRDefault="00541E1F" w:rsidP="00BC5377">
      <w:pPr>
        <w:jc w:val="both"/>
      </w:pPr>
    </w:p>
    <w:p w:rsidR="00541E1F" w:rsidRPr="0090175C" w:rsidRDefault="00541E1F"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41E1F" w:rsidRPr="0090175C" w:rsidRDefault="00541E1F" w:rsidP="00C275E1">
      <w:pPr>
        <w:pStyle w:val="a9"/>
        <w:rPr>
          <w:b/>
          <w:i/>
        </w:rPr>
      </w:pPr>
    </w:p>
    <w:p w:rsidR="00541E1F" w:rsidRPr="008C467C" w:rsidRDefault="00541E1F" w:rsidP="00E77CA4">
      <w:pPr>
        <w:ind w:firstLine="709"/>
        <w:jc w:val="both"/>
        <w:rPr>
          <w:b/>
          <w:bCs/>
          <w:i/>
          <w:iCs/>
          <w:lang w:val="en-US"/>
        </w:rPr>
      </w:pPr>
      <w:r w:rsidRPr="008C467C">
        <w:rPr>
          <w:lang w:val="en-US"/>
        </w:rPr>
        <w:t xml:space="preserve">1. </w:t>
      </w:r>
      <w:r w:rsidRPr="00DC11F5">
        <w:t>Операционная</w:t>
      </w:r>
      <w:r w:rsidR="008C467C" w:rsidRPr="008C467C">
        <w:rPr>
          <w:lang w:val="en-US"/>
        </w:rPr>
        <w:t xml:space="preserve"> </w:t>
      </w:r>
      <w:r w:rsidRPr="00DC11F5">
        <w:t>система</w:t>
      </w:r>
      <w:r w:rsidR="008C467C" w:rsidRPr="008C467C">
        <w:rPr>
          <w:lang w:val="en-US"/>
        </w:rPr>
        <w:t xml:space="preserve"> </w:t>
      </w:r>
      <w:r w:rsidRPr="00DC11F5">
        <w:rPr>
          <w:lang w:val="en-US"/>
        </w:rPr>
        <w:t>Microsoft</w:t>
      </w:r>
      <w:r w:rsidR="008C467C" w:rsidRPr="008C467C">
        <w:rPr>
          <w:lang w:val="en-US"/>
        </w:rPr>
        <w:t xml:space="preserve"> </w:t>
      </w:r>
      <w:r w:rsidRPr="00DC11F5">
        <w:rPr>
          <w:lang w:val="en-US"/>
        </w:rPr>
        <w:t>Windows</w:t>
      </w:r>
    </w:p>
    <w:p w:rsidR="00541E1F" w:rsidRPr="008C467C" w:rsidRDefault="00541E1F" w:rsidP="00E77CA4">
      <w:pPr>
        <w:ind w:firstLine="709"/>
        <w:jc w:val="both"/>
        <w:rPr>
          <w:lang w:val="en-US"/>
        </w:rPr>
      </w:pPr>
      <w:r w:rsidRPr="008C467C">
        <w:rPr>
          <w:lang w:val="en-US"/>
        </w:rPr>
        <w:t xml:space="preserve">2. </w:t>
      </w:r>
      <w:r w:rsidRPr="00DC11F5">
        <w:rPr>
          <w:lang w:val="en-US"/>
        </w:rPr>
        <w:t>Microsoft</w:t>
      </w:r>
      <w:r w:rsidR="008C467C" w:rsidRPr="008C467C">
        <w:rPr>
          <w:lang w:val="en-US"/>
        </w:rPr>
        <w:t xml:space="preserve"> </w:t>
      </w:r>
      <w:r w:rsidRPr="00DC11F5">
        <w:rPr>
          <w:lang w:val="en-US"/>
        </w:rPr>
        <w:t>Office</w:t>
      </w:r>
      <w:r w:rsidRPr="008C467C">
        <w:rPr>
          <w:lang w:val="en-US"/>
        </w:rPr>
        <w:t xml:space="preserve"> 2010-2016</w:t>
      </w:r>
    </w:p>
    <w:p w:rsidR="00541E1F" w:rsidRPr="008C467C" w:rsidRDefault="00541E1F" w:rsidP="00E77CA4">
      <w:pPr>
        <w:ind w:firstLine="709"/>
        <w:jc w:val="both"/>
        <w:rPr>
          <w:lang w:val="en-US"/>
        </w:rPr>
      </w:pPr>
      <w:r w:rsidRPr="008C467C">
        <w:rPr>
          <w:lang w:val="en-US"/>
        </w:rPr>
        <w:t>3.</w:t>
      </w:r>
      <w:r w:rsidRPr="00DC11F5">
        <w:t>Антивирус</w:t>
      </w:r>
      <w:r w:rsidR="008C467C" w:rsidRPr="008C467C">
        <w:rPr>
          <w:lang w:val="en-US"/>
        </w:rPr>
        <w:t xml:space="preserve"> </w:t>
      </w:r>
      <w:r w:rsidRPr="00DC11F5">
        <w:rPr>
          <w:lang w:val="en-US"/>
        </w:rPr>
        <w:t>Kaspersky</w:t>
      </w:r>
      <w:r w:rsidR="008C467C" w:rsidRPr="008C467C">
        <w:rPr>
          <w:lang w:val="en-US"/>
        </w:rPr>
        <w:t xml:space="preserve"> </w:t>
      </w:r>
      <w:r w:rsidRPr="00DC11F5">
        <w:rPr>
          <w:lang w:val="en-US"/>
        </w:rPr>
        <w:t>Endpoint</w:t>
      </w:r>
      <w:r w:rsidR="008C467C" w:rsidRPr="008C467C">
        <w:rPr>
          <w:lang w:val="en-US"/>
        </w:rPr>
        <w:t xml:space="preserve"> </w:t>
      </w:r>
      <w:r w:rsidRPr="00DC11F5">
        <w:rPr>
          <w:lang w:val="en-US"/>
        </w:rPr>
        <w:t>Security</w:t>
      </w:r>
    </w:p>
    <w:p w:rsidR="00541E1F" w:rsidRPr="008C467C" w:rsidRDefault="00541E1F" w:rsidP="00E77CA4">
      <w:pPr>
        <w:ind w:firstLine="709"/>
        <w:jc w:val="both"/>
        <w:rPr>
          <w:lang w:val="en-US"/>
        </w:rPr>
      </w:pPr>
      <w:r w:rsidRPr="008C467C">
        <w:rPr>
          <w:lang w:val="en-US"/>
        </w:rPr>
        <w:t>4.</w:t>
      </w:r>
      <w:r w:rsidRPr="00DC11F5">
        <w:t>Программа</w:t>
      </w:r>
      <w:r w:rsidR="008C467C" w:rsidRPr="008C467C">
        <w:rPr>
          <w:lang w:val="en-US"/>
        </w:rPr>
        <w:t xml:space="preserve"> </w:t>
      </w:r>
      <w:r w:rsidRPr="00DC11F5">
        <w:t>для</w:t>
      </w:r>
      <w:r w:rsidR="008C467C" w:rsidRPr="008C467C">
        <w:rPr>
          <w:lang w:val="en-US"/>
        </w:rPr>
        <w:t xml:space="preserve"> </w:t>
      </w:r>
      <w:r w:rsidRPr="00DC11F5">
        <w:t>работы</w:t>
      </w:r>
      <w:r w:rsidR="008C467C" w:rsidRPr="008C467C">
        <w:rPr>
          <w:lang w:val="en-US"/>
        </w:rPr>
        <w:t xml:space="preserve"> </w:t>
      </w:r>
      <w:r w:rsidRPr="00DC11F5">
        <w:t>с</w:t>
      </w:r>
      <w:r w:rsidR="008C467C" w:rsidRPr="008C467C">
        <w:rPr>
          <w:lang w:val="en-US"/>
        </w:rPr>
        <w:t xml:space="preserve"> </w:t>
      </w:r>
      <w:r w:rsidRPr="00DC11F5">
        <w:rPr>
          <w:lang w:val="en-US"/>
        </w:rPr>
        <w:t>pdf</w:t>
      </w:r>
      <w:r w:rsidR="008C467C" w:rsidRPr="008C467C">
        <w:rPr>
          <w:lang w:val="en-US"/>
        </w:rPr>
        <w:t xml:space="preserve"> </w:t>
      </w:r>
      <w:r w:rsidRPr="00DC11F5">
        <w:t>файлами</w:t>
      </w:r>
      <w:r w:rsidR="008C467C" w:rsidRPr="008C467C">
        <w:rPr>
          <w:lang w:val="en-US"/>
        </w:rPr>
        <w:t xml:space="preserve"> </w:t>
      </w:r>
      <w:r w:rsidRPr="00DC11F5">
        <w:rPr>
          <w:lang w:val="en-US"/>
        </w:rPr>
        <w:t>AdobeReader</w:t>
      </w:r>
    </w:p>
    <w:p w:rsidR="00541E1F" w:rsidRPr="00FF72F9" w:rsidRDefault="00541E1F" w:rsidP="00E77CA4">
      <w:pPr>
        <w:ind w:firstLine="709"/>
        <w:jc w:val="both"/>
      </w:pPr>
      <w:r w:rsidRPr="00FF72F9">
        <w:t>5.</w:t>
      </w:r>
      <w:r w:rsidRPr="00DC11F5">
        <w:t>Архиватор</w:t>
      </w:r>
      <w:r w:rsidRPr="00FF72F9">
        <w:t xml:space="preserve"> 7-</w:t>
      </w:r>
      <w:r w:rsidRPr="00DC11F5">
        <w:rPr>
          <w:lang w:val="en-US"/>
        </w:rPr>
        <w:t>zip</w:t>
      </w:r>
    </w:p>
    <w:p w:rsidR="00541E1F" w:rsidRPr="00DC11F5" w:rsidRDefault="00541E1F" w:rsidP="00E77CA4">
      <w:pPr>
        <w:ind w:firstLine="709"/>
        <w:jc w:val="both"/>
      </w:pPr>
      <w:r w:rsidRPr="00DC11F5">
        <w:t>6.Справочно-правовая система КонсультантПлюс</w:t>
      </w:r>
    </w:p>
    <w:p w:rsidR="00541E1F" w:rsidRPr="00DC11F5" w:rsidRDefault="00541E1F" w:rsidP="00E77CA4">
      <w:pPr>
        <w:ind w:firstLine="709"/>
        <w:jc w:val="both"/>
        <w:rPr>
          <w:b/>
          <w:bCs/>
          <w:i/>
          <w:iCs/>
        </w:rPr>
      </w:pPr>
      <w:r w:rsidRPr="00DC11F5">
        <w:t>7.Справочно-правовая система Гарант</w:t>
      </w:r>
    </w:p>
    <w:p w:rsidR="00541E1F" w:rsidRPr="0090175C" w:rsidRDefault="00541E1F" w:rsidP="00E77CA4">
      <w:pPr>
        <w:pStyle w:val="a9"/>
      </w:pPr>
    </w:p>
    <w:p w:rsidR="00541E1F" w:rsidRPr="0090175C" w:rsidRDefault="00541E1F"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41E1F" w:rsidRPr="00DC11F5" w:rsidRDefault="00541E1F" w:rsidP="00E77CA4">
      <w:pPr>
        <w:ind w:left="720"/>
        <w:contextualSpacing/>
        <w:jc w:val="both"/>
      </w:pPr>
      <w:r w:rsidRPr="0090175C">
        <w:t>1.</w:t>
      </w:r>
      <w:r w:rsidRPr="00DC11F5">
        <w:t>Проектор, ноутбук</w:t>
      </w:r>
    </w:p>
    <w:p w:rsidR="00541E1F" w:rsidRPr="00DC11F5" w:rsidRDefault="00541E1F" w:rsidP="00E77CA4">
      <w:pPr>
        <w:ind w:left="720"/>
        <w:contextualSpacing/>
        <w:jc w:val="both"/>
      </w:pPr>
      <w:r w:rsidRPr="00DC11F5">
        <w:t xml:space="preserve">2.Проекционный экран </w:t>
      </w:r>
    </w:p>
    <w:p w:rsidR="00541E1F" w:rsidRDefault="00541E1F" w:rsidP="00E77CA4">
      <w:pPr>
        <w:pStyle w:val="a9"/>
        <w:jc w:val="both"/>
      </w:pPr>
      <w:r w:rsidRPr="00DC11F5">
        <w:t>3.Колонки</w:t>
      </w:r>
    </w:p>
    <w:p w:rsidR="00541E1F" w:rsidRPr="0090175C" w:rsidRDefault="00541E1F" w:rsidP="00E77CA4">
      <w:pPr>
        <w:pStyle w:val="a9"/>
        <w:jc w:val="both"/>
      </w:pPr>
    </w:p>
    <w:p w:rsidR="00541E1F" w:rsidRPr="0090175C" w:rsidRDefault="00541E1F"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541E1F" w:rsidRPr="0090175C" w:rsidRDefault="00541E1F"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41E1F" w:rsidRPr="0090175C" w:rsidRDefault="00541E1F"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41E1F" w:rsidRPr="0090175C" w:rsidRDefault="00541E1F" w:rsidP="001869EF">
      <w:pPr>
        <w:ind w:firstLine="708"/>
        <w:jc w:val="both"/>
      </w:pPr>
    </w:p>
    <w:p w:rsidR="00541E1F" w:rsidRPr="0090175C" w:rsidRDefault="00541E1F"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41E1F" w:rsidRPr="00DC11F5" w:rsidRDefault="00541E1F" w:rsidP="00E77CA4">
      <w:pPr>
        <w:tabs>
          <w:tab w:val="center" w:pos="4536"/>
          <w:tab w:val="right" w:pos="9072"/>
        </w:tabs>
      </w:pPr>
      <w:r w:rsidRPr="00DC11F5">
        <w:t>чтение проблемно-информационных лекций с использованием доски и видеоматериалов;</w:t>
      </w:r>
    </w:p>
    <w:p w:rsidR="00541E1F" w:rsidRPr="00DC11F5" w:rsidRDefault="00541E1F" w:rsidP="00E77CA4">
      <w:pPr>
        <w:tabs>
          <w:tab w:val="center" w:pos="4536"/>
          <w:tab w:val="right" w:pos="9072"/>
        </w:tabs>
      </w:pPr>
      <w:r w:rsidRPr="00DC11F5">
        <w:t>- практические занятия;</w:t>
      </w:r>
    </w:p>
    <w:p w:rsidR="00541E1F" w:rsidRPr="00DC11F5" w:rsidRDefault="00541E1F" w:rsidP="00E77CA4">
      <w:pPr>
        <w:tabs>
          <w:tab w:val="center" w:pos="4536"/>
          <w:tab w:val="right" w:pos="9072"/>
        </w:tabs>
      </w:pPr>
      <w:r w:rsidRPr="00DC11F5">
        <w:t>- контрольные опросы;</w:t>
      </w:r>
    </w:p>
    <w:p w:rsidR="00541E1F" w:rsidRPr="00DC11F5" w:rsidRDefault="00541E1F" w:rsidP="00E77CA4">
      <w:pPr>
        <w:tabs>
          <w:tab w:val="center" w:pos="4536"/>
          <w:tab w:val="right" w:pos="9072"/>
        </w:tabs>
      </w:pPr>
      <w:r w:rsidRPr="00DC11F5">
        <w:t>- консультации;</w:t>
      </w:r>
    </w:p>
    <w:p w:rsidR="00541E1F" w:rsidRPr="00DC11F5" w:rsidRDefault="00541E1F" w:rsidP="00E77CA4">
      <w:pPr>
        <w:tabs>
          <w:tab w:val="center" w:pos="4536"/>
          <w:tab w:val="right" w:pos="9072"/>
        </w:tabs>
      </w:pPr>
      <w:r w:rsidRPr="00DC11F5">
        <w:t>- самостоятельная работа с учебной литературой;</w:t>
      </w:r>
    </w:p>
    <w:p w:rsidR="00541E1F" w:rsidRPr="00DC11F5" w:rsidRDefault="00541E1F" w:rsidP="00E77CA4">
      <w:pPr>
        <w:tabs>
          <w:tab w:val="center" w:pos="4536"/>
          <w:tab w:val="right" w:pos="9072"/>
        </w:tabs>
      </w:pPr>
      <w:r w:rsidRPr="00DC11F5">
        <w:t>- подготовка и обсуждение рефератов, презентаций;</w:t>
      </w:r>
    </w:p>
    <w:p w:rsidR="00541E1F" w:rsidRPr="00DC11F5" w:rsidRDefault="00541E1F" w:rsidP="00E77CA4">
      <w:pPr>
        <w:tabs>
          <w:tab w:val="center" w:pos="4536"/>
          <w:tab w:val="right" w:pos="9072"/>
        </w:tabs>
      </w:pPr>
      <w:r w:rsidRPr="00DC11F5">
        <w:t>- тестирование по основным темам дисциплины.</w:t>
      </w:r>
    </w:p>
    <w:p w:rsidR="00541E1F" w:rsidRPr="0090175C" w:rsidRDefault="00541E1F" w:rsidP="001869EF">
      <w:pPr>
        <w:tabs>
          <w:tab w:val="center" w:pos="4536"/>
          <w:tab w:val="right" w:pos="9072"/>
        </w:tabs>
        <w:rPr>
          <w:b/>
        </w:rPr>
      </w:pPr>
    </w:p>
    <w:p w:rsidR="00541E1F" w:rsidRPr="0090175C" w:rsidRDefault="00541E1F" w:rsidP="001869EF">
      <w:pPr>
        <w:tabs>
          <w:tab w:val="center" w:pos="4536"/>
          <w:tab w:val="right" w:pos="9072"/>
        </w:tabs>
        <w:rPr>
          <w:b/>
        </w:rPr>
      </w:pPr>
      <w:r w:rsidRPr="0090175C">
        <w:rPr>
          <w:b/>
        </w:rPr>
        <w:t>12.2. Активные и интерактивные методы и формы обучения</w:t>
      </w:r>
    </w:p>
    <w:p w:rsidR="00541E1F" w:rsidRPr="0090175C" w:rsidRDefault="00541E1F"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41E1F" w:rsidRPr="00DC11F5" w:rsidRDefault="00541E1F"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541E1F" w:rsidRPr="00DC11F5" w:rsidRDefault="00541E1F" w:rsidP="00E77CA4">
      <w:pPr>
        <w:tabs>
          <w:tab w:val="center" w:pos="4536"/>
          <w:tab w:val="right" w:pos="9072"/>
        </w:tabs>
        <w:rPr>
          <w:i/>
          <w:iCs/>
        </w:rPr>
      </w:pPr>
      <w:r w:rsidRPr="00DC11F5">
        <w:rPr>
          <w:i/>
          <w:iCs/>
        </w:rPr>
        <w:t>- творческие задания;</w:t>
      </w:r>
    </w:p>
    <w:p w:rsidR="00541E1F" w:rsidRPr="00DC11F5" w:rsidRDefault="00541E1F" w:rsidP="00E77CA4">
      <w:pPr>
        <w:tabs>
          <w:tab w:val="center" w:pos="4536"/>
          <w:tab w:val="right" w:pos="9072"/>
        </w:tabs>
        <w:rPr>
          <w:i/>
          <w:iCs/>
        </w:rPr>
      </w:pPr>
      <w:r w:rsidRPr="00DC11F5">
        <w:rPr>
          <w:i/>
          <w:iCs/>
        </w:rPr>
        <w:t>- сообщения с анализом;</w:t>
      </w:r>
    </w:p>
    <w:p w:rsidR="00541E1F" w:rsidRPr="00DC11F5" w:rsidRDefault="00541E1F" w:rsidP="00E77CA4">
      <w:pPr>
        <w:tabs>
          <w:tab w:val="center" w:pos="4536"/>
          <w:tab w:val="right" w:pos="9072"/>
        </w:tabs>
        <w:jc w:val="both"/>
        <w:rPr>
          <w:i/>
          <w:iCs/>
        </w:rPr>
      </w:pPr>
      <w:r w:rsidRPr="00F00B33">
        <w:rPr>
          <w:i/>
          <w:iCs/>
        </w:rPr>
        <w:t>-</w:t>
      </w:r>
      <w:r w:rsidRPr="00DC11F5">
        <w:rPr>
          <w:i/>
          <w:iCs/>
        </w:rPr>
        <w:t xml:space="preserve"> дискуссия.</w:t>
      </w:r>
    </w:p>
    <w:p w:rsidR="00541E1F" w:rsidRDefault="00541E1F">
      <w:pPr>
        <w:widowControl/>
        <w:autoSpaceDE/>
        <w:autoSpaceDN/>
        <w:adjustRightInd/>
        <w:rPr>
          <w:i/>
        </w:rPr>
      </w:pPr>
      <w:r>
        <w:rPr>
          <w:i/>
        </w:rPr>
        <w:br w:type="page"/>
      </w:r>
    </w:p>
    <w:p w:rsidR="00541E1F" w:rsidRPr="00DC11F5" w:rsidRDefault="00541E1F" w:rsidP="00DA2955">
      <w:pPr>
        <w:jc w:val="right"/>
      </w:pPr>
      <w:r w:rsidRPr="00DC11F5">
        <w:t xml:space="preserve">Приложение </w:t>
      </w:r>
    </w:p>
    <w:p w:rsidR="00541E1F" w:rsidRPr="00DC11F5" w:rsidRDefault="00541E1F" w:rsidP="00DA2955">
      <w:pPr>
        <w:jc w:val="right"/>
      </w:pPr>
    </w:p>
    <w:p w:rsidR="00541E1F" w:rsidRPr="00DC11F5" w:rsidRDefault="00541E1F" w:rsidP="00DA2955">
      <w:pPr>
        <w:jc w:val="center"/>
      </w:pPr>
    </w:p>
    <w:p w:rsidR="00541E1F" w:rsidRPr="00DC11F5" w:rsidRDefault="00541E1F" w:rsidP="00DA2955"/>
    <w:p w:rsidR="00541E1F" w:rsidRPr="00DC11F5" w:rsidRDefault="00541E1F" w:rsidP="00DA2955">
      <w:pPr>
        <w:jc w:val="right"/>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rPr>
          <w:b/>
          <w:bCs/>
        </w:rPr>
      </w:pPr>
      <w:r w:rsidRPr="00DC11F5">
        <w:rPr>
          <w:b/>
          <w:bCs/>
        </w:rPr>
        <w:t xml:space="preserve">ФОНД ОЦЕНОЧНЫХ СРЕДСТВ </w:t>
      </w:r>
    </w:p>
    <w:p w:rsidR="00541E1F" w:rsidRPr="00DC11F5" w:rsidRDefault="00541E1F" w:rsidP="00DA2955">
      <w:pPr>
        <w:jc w:val="center"/>
        <w:rPr>
          <w:b/>
          <w:bCs/>
        </w:rPr>
      </w:pPr>
      <w:r w:rsidRPr="00DC11F5">
        <w:rPr>
          <w:b/>
          <w:bCs/>
        </w:rPr>
        <w:t>ДЛЯ ПРОВЕДЕНИЯ ПРОМЕЖУТОЧНОЙ АТТЕСТАЦИИ</w:t>
      </w:r>
    </w:p>
    <w:p w:rsidR="00541E1F" w:rsidRPr="00DC11F5" w:rsidRDefault="00541E1F" w:rsidP="00DA2955">
      <w:pPr>
        <w:jc w:val="center"/>
        <w:rPr>
          <w:b/>
          <w:bCs/>
        </w:rPr>
      </w:pPr>
      <w:r w:rsidRPr="00DC11F5">
        <w:rPr>
          <w:b/>
          <w:bCs/>
        </w:rPr>
        <w:t>ПО ДИСЦИПЛИНЕ</w:t>
      </w:r>
    </w:p>
    <w:p w:rsidR="00541E1F" w:rsidRDefault="00541E1F" w:rsidP="00DA2955">
      <w:pPr>
        <w:jc w:val="center"/>
        <w:rPr>
          <w:b/>
          <w:bCs/>
        </w:rPr>
      </w:pPr>
    </w:p>
    <w:p w:rsidR="00541E1F" w:rsidRDefault="00541E1F" w:rsidP="00DA2955">
      <w:pPr>
        <w:tabs>
          <w:tab w:val="left" w:pos="680"/>
          <w:tab w:val="left" w:pos="851"/>
        </w:tabs>
        <w:jc w:val="center"/>
        <w:rPr>
          <w:b/>
          <w:bCs/>
        </w:rPr>
      </w:pPr>
      <w:r>
        <w:rPr>
          <w:b/>
          <w:bCs/>
        </w:rPr>
        <w:t>«Психология дошкольного возраста»</w:t>
      </w:r>
    </w:p>
    <w:p w:rsidR="00541E1F" w:rsidRDefault="00541E1F">
      <w:pPr>
        <w:widowControl/>
        <w:autoSpaceDE/>
        <w:autoSpaceDN/>
        <w:adjustRightInd/>
        <w:rPr>
          <w:b/>
          <w:bCs/>
        </w:rPr>
      </w:pPr>
      <w:r>
        <w:rPr>
          <w:b/>
          <w:bCs/>
        </w:rPr>
        <w:br w:type="page"/>
      </w:r>
    </w:p>
    <w:p w:rsidR="00541E1F" w:rsidRPr="00DC11F5" w:rsidRDefault="00541E1F" w:rsidP="00545B59">
      <w:pPr>
        <w:widowControl/>
        <w:numPr>
          <w:ilvl w:val="0"/>
          <w:numId w:val="5"/>
        </w:numPr>
        <w:autoSpaceDE/>
        <w:autoSpaceDN/>
        <w:adjustRightInd/>
        <w:jc w:val="both"/>
        <w:rPr>
          <w:b/>
        </w:rPr>
      </w:pPr>
      <w:r w:rsidRPr="00DC11F5">
        <w:rPr>
          <w:b/>
        </w:rPr>
        <w:t>Паспорт компетенций</w:t>
      </w:r>
    </w:p>
    <w:p w:rsidR="00541E1F" w:rsidRPr="00DC11F5" w:rsidRDefault="00541E1F"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41E1F" w:rsidRPr="00182D02" w:rsidTr="009D1135">
        <w:trPr>
          <w:trHeight w:val="726"/>
        </w:trPr>
        <w:tc>
          <w:tcPr>
            <w:tcW w:w="2093" w:type="dxa"/>
          </w:tcPr>
          <w:p w:rsidR="00541E1F" w:rsidRPr="00B76D1E" w:rsidRDefault="00541E1F" w:rsidP="009D1135">
            <w:pPr>
              <w:contextualSpacing/>
              <w:jc w:val="both"/>
            </w:pPr>
            <w:r w:rsidRPr="00B76D1E">
              <w:t>Код оцениваемой компетенции (или её части)</w:t>
            </w:r>
          </w:p>
        </w:tc>
        <w:tc>
          <w:tcPr>
            <w:tcW w:w="1843" w:type="dxa"/>
          </w:tcPr>
          <w:p w:rsidR="00541E1F" w:rsidRPr="00B76D1E" w:rsidRDefault="00541E1F" w:rsidP="009D1135">
            <w:pPr>
              <w:contextualSpacing/>
              <w:jc w:val="both"/>
            </w:pPr>
            <w:r w:rsidRPr="00B76D1E">
              <w:t xml:space="preserve">Вид контроля </w:t>
            </w:r>
          </w:p>
        </w:tc>
        <w:tc>
          <w:tcPr>
            <w:tcW w:w="5953" w:type="dxa"/>
          </w:tcPr>
          <w:p w:rsidR="00541E1F" w:rsidRPr="00B76D1E" w:rsidRDefault="00541E1F" w:rsidP="009D1135">
            <w:pPr>
              <w:contextualSpacing/>
              <w:jc w:val="both"/>
            </w:pPr>
            <w:r w:rsidRPr="00B76D1E">
              <w:t>Компонент фонда оценочных средств</w:t>
            </w:r>
          </w:p>
        </w:tc>
      </w:tr>
      <w:tr w:rsidR="00541E1F" w:rsidRPr="00182D02" w:rsidTr="009D1135">
        <w:trPr>
          <w:trHeight w:val="242"/>
        </w:trPr>
        <w:tc>
          <w:tcPr>
            <w:tcW w:w="2093" w:type="dxa"/>
            <w:vMerge w:val="restart"/>
          </w:tcPr>
          <w:p w:rsidR="00541E1F" w:rsidRDefault="00541E1F" w:rsidP="00C92F5D">
            <w:pPr>
              <w:contextualSpacing/>
            </w:pPr>
            <w:r>
              <w:t>ОПК-8</w:t>
            </w:r>
          </w:p>
          <w:p w:rsidR="00541E1F" w:rsidRDefault="00541E1F" w:rsidP="00C92F5D">
            <w:pPr>
              <w:contextualSpacing/>
            </w:pPr>
            <w:r>
              <w:t>ПК-4</w:t>
            </w:r>
          </w:p>
          <w:p w:rsidR="00541E1F" w:rsidRPr="00B76D1E" w:rsidRDefault="00541E1F" w:rsidP="00B4444A">
            <w:pPr>
              <w:contextualSpacing/>
              <w:jc w:val="center"/>
            </w:pPr>
          </w:p>
        </w:tc>
        <w:tc>
          <w:tcPr>
            <w:tcW w:w="1843" w:type="dxa"/>
          </w:tcPr>
          <w:p w:rsidR="00541E1F" w:rsidRPr="00B76D1E" w:rsidRDefault="00541E1F" w:rsidP="009D1135">
            <w:pPr>
              <w:contextualSpacing/>
              <w:jc w:val="both"/>
            </w:pPr>
            <w:r w:rsidRPr="00B76D1E">
              <w:t>письменный</w:t>
            </w:r>
          </w:p>
        </w:tc>
        <w:tc>
          <w:tcPr>
            <w:tcW w:w="5953" w:type="dxa"/>
          </w:tcPr>
          <w:p w:rsidR="00541E1F" w:rsidRPr="00B76D1E" w:rsidRDefault="00541E1F"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541E1F" w:rsidRPr="00182D02" w:rsidTr="004F05A5">
        <w:tc>
          <w:tcPr>
            <w:tcW w:w="2093" w:type="dxa"/>
            <w:vMerge/>
          </w:tcPr>
          <w:p w:rsidR="00541E1F" w:rsidRPr="00B76D1E" w:rsidRDefault="00541E1F" w:rsidP="00B4444A">
            <w:pPr>
              <w:contextualSpacing/>
              <w:jc w:val="center"/>
            </w:pPr>
          </w:p>
        </w:tc>
        <w:tc>
          <w:tcPr>
            <w:tcW w:w="1843" w:type="dxa"/>
          </w:tcPr>
          <w:p w:rsidR="00541E1F" w:rsidRPr="00B76D1E" w:rsidRDefault="00541E1F" w:rsidP="009D1135">
            <w:r w:rsidRPr="00B76D1E">
              <w:t>письменный</w:t>
            </w:r>
          </w:p>
        </w:tc>
        <w:tc>
          <w:tcPr>
            <w:tcW w:w="5953" w:type="dxa"/>
          </w:tcPr>
          <w:p w:rsidR="00541E1F" w:rsidRPr="00B76D1E" w:rsidRDefault="00541E1F" w:rsidP="009D1135">
            <w:r w:rsidRPr="00B76D1E">
              <w:t xml:space="preserve">Тест </w:t>
            </w:r>
          </w:p>
        </w:tc>
      </w:tr>
      <w:tr w:rsidR="00541E1F" w:rsidRPr="00DC11F5" w:rsidTr="009D1135">
        <w:tc>
          <w:tcPr>
            <w:tcW w:w="2093" w:type="dxa"/>
            <w:vMerge/>
          </w:tcPr>
          <w:p w:rsidR="00541E1F" w:rsidRPr="00B76D1E" w:rsidRDefault="00541E1F" w:rsidP="00B4444A">
            <w:pPr>
              <w:contextualSpacing/>
              <w:jc w:val="center"/>
            </w:pPr>
          </w:p>
        </w:tc>
        <w:tc>
          <w:tcPr>
            <w:tcW w:w="1843" w:type="dxa"/>
          </w:tcPr>
          <w:p w:rsidR="00541E1F" w:rsidRPr="00B76D1E" w:rsidRDefault="00541E1F" w:rsidP="009D1135">
            <w:r w:rsidRPr="00B76D1E">
              <w:t>устный</w:t>
            </w:r>
          </w:p>
        </w:tc>
        <w:tc>
          <w:tcPr>
            <w:tcW w:w="5953" w:type="dxa"/>
          </w:tcPr>
          <w:p w:rsidR="00541E1F" w:rsidRPr="00B76D1E" w:rsidRDefault="00541E1F" w:rsidP="00E77CA4">
            <w:r w:rsidRPr="00B76D1E">
              <w:t>Вопросы к зачету</w:t>
            </w:r>
            <w:r>
              <w:t xml:space="preserve"> с оценкой</w:t>
            </w:r>
          </w:p>
        </w:tc>
      </w:tr>
    </w:tbl>
    <w:p w:rsidR="00541E1F" w:rsidRPr="00DC11F5" w:rsidRDefault="00541E1F" w:rsidP="00DA2955">
      <w:pPr>
        <w:ind w:firstLine="567"/>
        <w:jc w:val="both"/>
      </w:pPr>
    </w:p>
    <w:p w:rsidR="00541E1F" w:rsidRPr="00DC11F5" w:rsidRDefault="00541E1F" w:rsidP="008C467C">
      <w:pPr>
        <w:numPr>
          <w:ilvl w:val="0"/>
          <w:numId w:val="5"/>
        </w:numPr>
        <w:jc w:val="both"/>
        <w:rPr>
          <w:b/>
          <w:lang w:eastAsia="en-US"/>
        </w:rPr>
      </w:pPr>
      <w:r w:rsidRPr="00DC11F5">
        <w:rPr>
          <w:b/>
          <w:lang w:eastAsia="en-US"/>
        </w:rPr>
        <w:t>Критерии освоения компетенций</w:t>
      </w:r>
    </w:p>
    <w:p w:rsidR="00541E1F" w:rsidRPr="00DC11F5" w:rsidRDefault="00541E1F" w:rsidP="00DA2955">
      <w:pPr>
        <w:jc w:val="both"/>
        <w:rPr>
          <w:lang w:eastAsia="en-US"/>
        </w:rPr>
      </w:pPr>
    </w:p>
    <w:p w:rsidR="00541E1F" w:rsidRPr="00DC11F5" w:rsidRDefault="00541E1F"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41E1F" w:rsidRDefault="00541E1F" w:rsidP="00DA2955">
      <w:pPr>
        <w:jc w:val="center"/>
        <w:rPr>
          <w:b/>
          <w:bCs/>
          <w:lang w:eastAsia="en-US"/>
        </w:rPr>
      </w:pPr>
    </w:p>
    <w:p w:rsidR="00541E1F" w:rsidRDefault="00541E1F"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41E1F" w:rsidRPr="00BF46C4" w:rsidTr="008C467C">
        <w:trPr>
          <w:jc w:val="center"/>
        </w:trPr>
        <w:tc>
          <w:tcPr>
            <w:tcW w:w="1286"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3714"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8C467C">
        <w:trPr>
          <w:jc w:val="center"/>
        </w:trPr>
        <w:tc>
          <w:tcPr>
            <w:tcW w:w="1286" w:type="pct"/>
            <w:vAlign w:val="center"/>
          </w:tcPr>
          <w:p w:rsidR="00541E1F" w:rsidRPr="00BF46C4" w:rsidRDefault="00541E1F" w:rsidP="009D1135">
            <w:pPr>
              <w:jc w:val="center"/>
              <w:rPr>
                <w:b/>
                <w:lang w:eastAsia="en-US"/>
              </w:rPr>
            </w:pPr>
            <w:r w:rsidRPr="00BF46C4">
              <w:rPr>
                <w:b/>
                <w:lang w:eastAsia="en-US"/>
              </w:rPr>
              <w:t>Отлично</w:t>
            </w:r>
          </w:p>
        </w:tc>
        <w:tc>
          <w:tcPr>
            <w:tcW w:w="3714" w:type="pct"/>
          </w:tcPr>
          <w:p w:rsidR="00541E1F" w:rsidRPr="00BF46C4" w:rsidRDefault="00541E1F" w:rsidP="0052367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41E1F" w:rsidRPr="00BF46C4" w:rsidRDefault="00541E1F" w:rsidP="00523679">
            <w:pPr>
              <w:jc w:val="both"/>
              <w:rPr>
                <w:bCs/>
                <w:lang w:eastAsia="en-US"/>
              </w:rPr>
            </w:pPr>
            <w:r w:rsidRPr="00BF46C4">
              <w:rPr>
                <w:bCs/>
                <w:lang w:eastAsia="en-US"/>
              </w:rPr>
              <w:t>- делает квалифицированные выводы и обобщения;</w:t>
            </w:r>
          </w:p>
          <w:p w:rsidR="00541E1F" w:rsidRPr="00BF46C4" w:rsidRDefault="00541E1F" w:rsidP="00523679">
            <w:pPr>
              <w:jc w:val="both"/>
              <w:rPr>
                <w:bCs/>
                <w:lang w:eastAsia="en-US"/>
              </w:rPr>
            </w:pPr>
            <w:r w:rsidRPr="00BF46C4">
              <w:rPr>
                <w:bCs/>
                <w:lang w:eastAsia="en-US"/>
              </w:rPr>
              <w:t>- владеет на высококвалифицированном уровне системой понятий.</w:t>
            </w:r>
          </w:p>
        </w:tc>
      </w:tr>
      <w:tr w:rsidR="00541E1F" w:rsidRPr="00BF46C4" w:rsidTr="008C467C">
        <w:trPr>
          <w:jc w:val="center"/>
        </w:trPr>
        <w:tc>
          <w:tcPr>
            <w:tcW w:w="1286" w:type="pct"/>
            <w:vAlign w:val="center"/>
          </w:tcPr>
          <w:p w:rsidR="00541E1F" w:rsidRPr="00BF46C4" w:rsidRDefault="00541E1F" w:rsidP="009D1135">
            <w:pPr>
              <w:jc w:val="center"/>
              <w:rPr>
                <w:b/>
                <w:lang w:eastAsia="en-US"/>
              </w:rPr>
            </w:pPr>
            <w:r w:rsidRPr="00BF46C4">
              <w:rPr>
                <w:b/>
                <w:lang w:eastAsia="en-US"/>
              </w:rPr>
              <w:t>Хорошо</w:t>
            </w:r>
          </w:p>
        </w:tc>
        <w:tc>
          <w:tcPr>
            <w:tcW w:w="3714" w:type="pct"/>
          </w:tcPr>
          <w:p w:rsidR="00541E1F" w:rsidRPr="00BF46C4" w:rsidRDefault="00541E1F" w:rsidP="0052367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41E1F" w:rsidRPr="00BF46C4" w:rsidRDefault="00541E1F" w:rsidP="00523679">
            <w:pPr>
              <w:jc w:val="both"/>
              <w:rPr>
                <w:bCs/>
                <w:lang w:eastAsia="en-US"/>
              </w:rPr>
            </w:pPr>
            <w:r w:rsidRPr="00BF46C4">
              <w:rPr>
                <w:bCs/>
                <w:lang w:eastAsia="en-US"/>
              </w:rPr>
              <w:t>- затрудняется в формулировании квалифицированных выводов и обобщений;</w:t>
            </w:r>
          </w:p>
          <w:p w:rsidR="00541E1F" w:rsidRPr="00BF46C4" w:rsidRDefault="00541E1F" w:rsidP="00523679">
            <w:pPr>
              <w:jc w:val="both"/>
              <w:rPr>
                <w:bCs/>
                <w:lang w:eastAsia="en-US"/>
              </w:rPr>
            </w:pPr>
            <w:r w:rsidRPr="00BF46C4">
              <w:rPr>
                <w:bCs/>
                <w:lang w:eastAsia="en-US"/>
              </w:rPr>
              <w:t>- владеет на достаточном уровне системой понятий.</w:t>
            </w:r>
          </w:p>
        </w:tc>
      </w:tr>
      <w:tr w:rsidR="00541E1F" w:rsidRPr="00BF46C4" w:rsidTr="008C467C">
        <w:trPr>
          <w:jc w:val="center"/>
        </w:trPr>
        <w:tc>
          <w:tcPr>
            <w:tcW w:w="1286" w:type="pct"/>
            <w:vAlign w:val="center"/>
          </w:tcPr>
          <w:p w:rsidR="00541E1F" w:rsidRPr="00BF46C4" w:rsidRDefault="00541E1F" w:rsidP="009D1135">
            <w:pPr>
              <w:jc w:val="center"/>
              <w:rPr>
                <w:b/>
                <w:lang w:eastAsia="en-US"/>
              </w:rPr>
            </w:pPr>
            <w:r w:rsidRPr="00BF46C4">
              <w:rPr>
                <w:b/>
                <w:lang w:eastAsia="en-US"/>
              </w:rPr>
              <w:t>Удовлетворительно</w:t>
            </w:r>
          </w:p>
        </w:tc>
        <w:tc>
          <w:tcPr>
            <w:tcW w:w="3714" w:type="pct"/>
          </w:tcPr>
          <w:p w:rsidR="00541E1F" w:rsidRPr="00BF46C4" w:rsidRDefault="00541E1F" w:rsidP="00523679">
            <w:pPr>
              <w:jc w:val="both"/>
              <w:rPr>
                <w:bCs/>
                <w:lang w:eastAsia="en-US"/>
              </w:rPr>
            </w:pPr>
            <w:r w:rsidRPr="00BF46C4">
              <w:rPr>
                <w:bCs/>
                <w:lang w:eastAsia="en-US"/>
              </w:rPr>
              <w:t>- студент ориентируется в материале, однако затрудняется в его изложении;</w:t>
            </w:r>
          </w:p>
          <w:p w:rsidR="00541E1F" w:rsidRPr="00BF46C4" w:rsidRDefault="00541E1F" w:rsidP="00523679">
            <w:pPr>
              <w:jc w:val="both"/>
              <w:rPr>
                <w:bCs/>
                <w:lang w:eastAsia="en-US"/>
              </w:rPr>
            </w:pPr>
            <w:r w:rsidRPr="00BF46C4">
              <w:rPr>
                <w:bCs/>
                <w:lang w:eastAsia="en-US"/>
              </w:rPr>
              <w:t>- показывает недостаточность знаний основной и дополнительной литературы;</w:t>
            </w:r>
          </w:p>
          <w:p w:rsidR="00541E1F" w:rsidRPr="00BF46C4" w:rsidRDefault="00541E1F" w:rsidP="00523679">
            <w:pPr>
              <w:jc w:val="both"/>
              <w:rPr>
                <w:bCs/>
                <w:lang w:eastAsia="en-US"/>
              </w:rPr>
            </w:pPr>
            <w:r w:rsidRPr="00BF46C4">
              <w:rPr>
                <w:bCs/>
                <w:lang w:eastAsia="en-US"/>
              </w:rPr>
              <w:t>- слабо аргументирует научные положения;</w:t>
            </w:r>
          </w:p>
          <w:p w:rsidR="00541E1F" w:rsidRPr="00BF46C4" w:rsidRDefault="00541E1F" w:rsidP="00523679">
            <w:pPr>
              <w:jc w:val="both"/>
              <w:rPr>
                <w:bCs/>
                <w:lang w:eastAsia="en-US"/>
              </w:rPr>
            </w:pPr>
            <w:r w:rsidRPr="00BF46C4">
              <w:rPr>
                <w:bCs/>
                <w:lang w:eastAsia="en-US"/>
              </w:rPr>
              <w:t>- практически не способен сформулировать выводы и обобщения;</w:t>
            </w:r>
          </w:p>
          <w:p w:rsidR="00541E1F" w:rsidRPr="00BF46C4" w:rsidRDefault="00541E1F" w:rsidP="00523679">
            <w:pPr>
              <w:jc w:val="both"/>
              <w:rPr>
                <w:bCs/>
                <w:lang w:eastAsia="en-US"/>
              </w:rPr>
            </w:pPr>
            <w:r w:rsidRPr="00BF46C4">
              <w:rPr>
                <w:bCs/>
                <w:lang w:eastAsia="en-US"/>
              </w:rPr>
              <w:t>- частично владеет системой понятий.</w:t>
            </w:r>
          </w:p>
        </w:tc>
      </w:tr>
      <w:tr w:rsidR="00541E1F" w:rsidRPr="00BF46C4" w:rsidTr="008C467C">
        <w:trPr>
          <w:jc w:val="center"/>
        </w:trPr>
        <w:tc>
          <w:tcPr>
            <w:tcW w:w="1286" w:type="pct"/>
            <w:vAlign w:val="center"/>
          </w:tcPr>
          <w:p w:rsidR="00541E1F" w:rsidRPr="00BF46C4" w:rsidRDefault="00541E1F" w:rsidP="009D1135">
            <w:pPr>
              <w:jc w:val="center"/>
              <w:rPr>
                <w:b/>
                <w:lang w:eastAsia="en-US"/>
              </w:rPr>
            </w:pPr>
            <w:r w:rsidRPr="00BF46C4">
              <w:rPr>
                <w:b/>
                <w:lang w:eastAsia="en-US"/>
              </w:rPr>
              <w:t>Неудовлетворительно</w:t>
            </w:r>
          </w:p>
        </w:tc>
        <w:tc>
          <w:tcPr>
            <w:tcW w:w="3714" w:type="pct"/>
          </w:tcPr>
          <w:p w:rsidR="00541E1F" w:rsidRPr="00BF46C4" w:rsidRDefault="00541E1F" w:rsidP="00523679">
            <w:pPr>
              <w:jc w:val="both"/>
              <w:rPr>
                <w:bCs/>
                <w:lang w:eastAsia="en-US"/>
              </w:rPr>
            </w:pPr>
            <w:r w:rsidRPr="00BF46C4">
              <w:rPr>
                <w:bCs/>
                <w:lang w:eastAsia="en-US"/>
              </w:rPr>
              <w:t>- студент не усвоил значительной части материала;</w:t>
            </w:r>
          </w:p>
          <w:p w:rsidR="00541E1F" w:rsidRPr="00BF46C4" w:rsidRDefault="00541E1F" w:rsidP="00523679">
            <w:pPr>
              <w:jc w:val="both"/>
              <w:rPr>
                <w:bCs/>
                <w:lang w:eastAsia="en-US"/>
              </w:rPr>
            </w:pPr>
            <w:r w:rsidRPr="00BF46C4">
              <w:rPr>
                <w:bCs/>
                <w:lang w:eastAsia="en-US"/>
              </w:rPr>
              <w:t>-  не может аргументировать научные положения;</w:t>
            </w:r>
          </w:p>
          <w:p w:rsidR="00541E1F" w:rsidRPr="00BF46C4" w:rsidRDefault="00541E1F" w:rsidP="00523679">
            <w:pPr>
              <w:jc w:val="both"/>
              <w:rPr>
                <w:bCs/>
                <w:lang w:eastAsia="en-US"/>
              </w:rPr>
            </w:pPr>
            <w:r w:rsidRPr="00BF46C4">
              <w:rPr>
                <w:bCs/>
                <w:lang w:eastAsia="en-US"/>
              </w:rPr>
              <w:t>- не формулирует квалифицированных выводов и обобщений;</w:t>
            </w:r>
          </w:p>
          <w:p w:rsidR="00541E1F" w:rsidRPr="00BF46C4" w:rsidRDefault="00541E1F" w:rsidP="00523679">
            <w:pPr>
              <w:jc w:val="both"/>
              <w:rPr>
                <w:bCs/>
                <w:lang w:eastAsia="en-US"/>
              </w:rPr>
            </w:pPr>
            <w:r w:rsidRPr="00BF46C4">
              <w:rPr>
                <w:bCs/>
                <w:lang w:eastAsia="en-US"/>
              </w:rPr>
              <w:t>- не владеет системой понятий.</w:t>
            </w:r>
          </w:p>
        </w:tc>
      </w:tr>
    </w:tbl>
    <w:p w:rsidR="00541E1F" w:rsidRPr="00BF46C4" w:rsidRDefault="00541E1F" w:rsidP="00DA2955">
      <w:pPr>
        <w:jc w:val="center"/>
        <w:rPr>
          <w:bCs/>
          <w:lang w:eastAsia="en-US"/>
        </w:rPr>
      </w:pPr>
    </w:p>
    <w:p w:rsidR="00541E1F" w:rsidRPr="00BF46C4" w:rsidRDefault="00541E1F"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41E1F" w:rsidRPr="00BF46C4" w:rsidRDefault="00541E1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41E1F" w:rsidRPr="00BF46C4" w:rsidTr="009D1135">
        <w:trPr>
          <w:jc w:val="center"/>
        </w:trPr>
        <w:tc>
          <w:tcPr>
            <w:tcW w:w="1371"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3629"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Отлично</w:t>
            </w:r>
          </w:p>
        </w:tc>
        <w:tc>
          <w:tcPr>
            <w:tcW w:w="3629" w:type="pct"/>
          </w:tcPr>
          <w:p w:rsidR="00541E1F" w:rsidRPr="00BF46C4" w:rsidRDefault="00541E1F" w:rsidP="0052367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Хорошо</w:t>
            </w:r>
          </w:p>
        </w:tc>
        <w:tc>
          <w:tcPr>
            <w:tcW w:w="3629" w:type="pct"/>
          </w:tcPr>
          <w:p w:rsidR="00541E1F" w:rsidRPr="00BF46C4" w:rsidRDefault="00541E1F" w:rsidP="0052367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Удовлетворительно</w:t>
            </w:r>
          </w:p>
        </w:tc>
        <w:tc>
          <w:tcPr>
            <w:tcW w:w="3629" w:type="pct"/>
          </w:tcPr>
          <w:p w:rsidR="00541E1F" w:rsidRPr="00BF46C4" w:rsidRDefault="00541E1F" w:rsidP="0052367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Неудовлетворительно</w:t>
            </w:r>
          </w:p>
        </w:tc>
        <w:tc>
          <w:tcPr>
            <w:tcW w:w="3629" w:type="pct"/>
          </w:tcPr>
          <w:p w:rsidR="00541E1F" w:rsidRPr="00BF46C4" w:rsidRDefault="00541E1F" w:rsidP="00523679">
            <w:pPr>
              <w:jc w:val="both"/>
              <w:rPr>
                <w:bCs/>
                <w:lang w:eastAsia="en-US"/>
              </w:rPr>
            </w:pPr>
            <w:r w:rsidRPr="00BF46C4">
              <w:rPr>
                <w:bCs/>
                <w:lang w:eastAsia="en-US"/>
              </w:rPr>
              <w:t xml:space="preserve">студент не решил учебно-профессиональную задачу или задание. </w:t>
            </w:r>
          </w:p>
        </w:tc>
      </w:tr>
    </w:tbl>
    <w:p w:rsidR="00541E1F" w:rsidRPr="00BF46C4" w:rsidRDefault="00541E1F" w:rsidP="00523679">
      <w:pPr>
        <w:jc w:val="both"/>
        <w:rPr>
          <w:bCs/>
          <w:lang w:eastAsia="en-US"/>
        </w:rPr>
      </w:pPr>
    </w:p>
    <w:p w:rsidR="00541E1F" w:rsidRPr="00BF46C4" w:rsidRDefault="00541E1F"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41E1F" w:rsidRPr="00BF46C4" w:rsidRDefault="00541E1F"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41E1F" w:rsidRPr="00BF46C4" w:rsidTr="009D1135">
        <w:trPr>
          <w:jc w:val="center"/>
        </w:trPr>
        <w:tc>
          <w:tcPr>
            <w:tcW w:w="1390"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3610"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Отлично</w:t>
            </w:r>
          </w:p>
        </w:tc>
        <w:tc>
          <w:tcPr>
            <w:tcW w:w="3610" w:type="pct"/>
          </w:tcPr>
          <w:p w:rsidR="00541E1F" w:rsidRPr="00BF46C4" w:rsidRDefault="00541E1F" w:rsidP="0052367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Хорошо</w:t>
            </w:r>
          </w:p>
        </w:tc>
        <w:tc>
          <w:tcPr>
            <w:tcW w:w="3610" w:type="pct"/>
          </w:tcPr>
          <w:p w:rsidR="00541E1F" w:rsidRPr="00BF46C4" w:rsidRDefault="00541E1F" w:rsidP="0052367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Удовлетворительно</w:t>
            </w:r>
          </w:p>
        </w:tc>
        <w:tc>
          <w:tcPr>
            <w:tcW w:w="3610" w:type="pct"/>
          </w:tcPr>
          <w:p w:rsidR="00541E1F" w:rsidRPr="00BF46C4" w:rsidRDefault="00541E1F" w:rsidP="0052367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Неудовлетворительно</w:t>
            </w:r>
          </w:p>
        </w:tc>
        <w:tc>
          <w:tcPr>
            <w:tcW w:w="3610" w:type="pct"/>
          </w:tcPr>
          <w:p w:rsidR="00541E1F" w:rsidRPr="00BF46C4" w:rsidRDefault="00541E1F" w:rsidP="0052367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41E1F" w:rsidRPr="00DC11F5" w:rsidRDefault="00541E1F" w:rsidP="00DA2955">
      <w:pPr>
        <w:ind w:left="360"/>
        <w:jc w:val="both"/>
        <w:rPr>
          <w:b/>
        </w:rPr>
      </w:pPr>
    </w:p>
    <w:p w:rsidR="00541E1F" w:rsidRDefault="00541E1F" w:rsidP="008C467C">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41E1F" w:rsidRDefault="00541E1F" w:rsidP="00ED5A85">
      <w:pPr>
        <w:jc w:val="center"/>
        <w:rPr>
          <w:b/>
        </w:rPr>
      </w:pPr>
    </w:p>
    <w:p w:rsidR="00541E1F" w:rsidRDefault="00541E1F" w:rsidP="00ED5A85">
      <w:pPr>
        <w:jc w:val="center"/>
        <w:rPr>
          <w:b/>
        </w:rPr>
      </w:pPr>
      <w:r w:rsidRPr="003B108B">
        <w:rPr>
          <w:b/>
        </w:rPr>
        <w:t>Тест</w:t>
      </w:r>
    </w:p>
    <w:p w:rsidR="00541E1F" w:rsidRPr="003B108B" w:rsidRDefault="00541E1F" w:rsidP="00ED5A85">
      <w:pPr>
        <w:ind w:firstLine="720"/>
        <w:jc w:val="center"/>
        <w:rPr>
          <w:b/>
        </w:rPr>
      </w:pPr>
    </w:p>
    <w:p w:rsidR="00541E1F" w:rsidRPr="003801B5" w:rsidRDefault="00541E1F" w:rsidP="00493269">
      <w:pPr>
        <w:pStyle w:val="af5"/>
        <w:rPr>
          <w:rFonts w:ascii="Times New Roman" w:hAnsi="Times New Roman"/>
          <w:color w:val="000000"/>
          <w:sz w:val="24"/>
          <w:szCs w:val="24"/>
        </w:rPr>
      </w:pPr>
      <w:r w:rsidRPr="003801B5">
        <w:rPr>
          <w:rFonts w:ascii="Times New Roman" w:hAnsi="Times New Roman"/>
          <w:color w:val="000000"/>
          <w:sz w:val="24"/>
          <w:szCs w:val="24"/>
        </w:rPr>
        <w:t>1.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Pr>
          <w:rFonts w:ascii="Times New Roman" w:hAnsi="Times New Roman"/>
          <w:color w:val="000000"/>
          <w:sz w:val="24"/>
          <w:szCs w:val="24"/>
        </w:rPr>
        <w:t>2</w:t>
      </w:r>
      <w:r w:rsidRPr="003801B5">
        <w:rPr>
          <w:rFonts w:ascii="Times New Roman" w:hAnsi="Times New Roman"/>
          <w:color w:val="000000"/>
          <w:sz w:val="24"/>
          <w:szCs w:val="24"/>
        </w:rPr>
        <w:t>.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w:t>
      </w:r>
      <w:r>
        <w:rPr>
          <w:rFonts w:ascii="Times New Roman" w:hAnsi="Times New Roman"/>
          <w:color w:val="000000"/>
          <w:sz w:val="24"/>
          <w:szCs w:val="24"/>
        </w:rPr>
        <w:t xml:space="preserve"> М.И. Лисина;</w:t>
      </w:r>
      <w:r>
        <w:rPr>
          <w:rFonts w:ascii="Times New Roman" w:hAnsi="Times New Roman"/>
          <w:color w:val="000000"/>
          <w:sz w:val="24"/>
          <w:szCs w:val="24"/>
        </w:rPr>
        <w:br/>
        <w:t>г) А.Н. Ананьев.</w:t>
      </w:r>
      <w:r>
        <w:rPr>
          <w:rFonts w:ascii="Times New Roman" w:hAnsi="Times New Roman"/>
          <w:color w:val="000000"/>
          <w:sz w:val="24"/>
          <w:szCs w:val="24"/>
        </w:rPr>
        <w:br/>
        <w:t>3</w:t>
      </w:r>
      <w:r w:rsidRPr="003801B5">
        <w:rPr>
          <w:rFonts w:ascii="Times New Roman" w:hAnsi="Times New Roman"/>
          <w:color w:val="000000"/>
          <w:sz w:val="24"/>
          <w:szCs w:val="24"/>
        </w:rPr>
        <w:t>.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w:t>
      </w:r>
      <w:r>
        <w:rPr>
          <w:rFonts w:ascii="Times New Roman" w:hAnsi="Times New Roman"/>
          <w:color w:val="000000"/>
          <w:sz w:val="24"/>
          <w:szCs w:val="24"/>
        </w:rPr>
        <w:t>ений для ребенка является рот.</w:t>
      </w:r>
      <w:r>
        <w:rPr>
          <w:rFonts w:ascii="Times New Roman" w:hAnsi="Times New Roman"/>
          <w:color w:val="000000"/>
          <w:sz w:val="24"/>
          <w:szCs w:val="24"/>
        </w:rPr>
        <w:br/>
        <w:t>4</w:t>
      </w:r>
      <w:r w:rsidRPr="003801B5">
        <w:rPr>
          <w:rFonts w:ascii="Times New Roman" w:hAnsi="Times New Roman"/>
          <w:color w:val="000000"/>
          <w:sz w:val="24"/>
          <w:szCs w:val="24"/>
        </w:rPr>
        <w:t xml:space="preserve">.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w:t>
      </w:r>
      <w:r>
        <w:rPr>
          <w:rFonts w:ascii="Times New Roman" w:hAnsi="Times New Roman"/>
          <w:color w:val="000000"/>
          <w:sz w:val="24"/>
          <w:szCs w:val="24"/>
        </w:rPr>
        <w:t xml:space="preserve"> зоной произвольного развития.</w:t>
      </w:r>
      <w:r>
        <w:rPr>
          <w:rFonts w:ascii="Times New Roman" w:hAnsi="Times New Roman"/>
          <w:color w:val="000000"/>
          <w:sz w:val="24"/>
          <w:szCs w:val="24"/>
        </w:rPr>
        <w:br/>
        <w:t>5</w:t>
      </w:r>
      <w:r w:rsidRPr="003801B5">
        <w:rPr>
          <w:rFonts w:ascii="Times New Roman" w:hAnsi="Times New Roman"/>
          <w:color w:val="000000"/>
          <w:sz w:val="24"/>
          <w:szCs w:val="24"/>
        </w:rPr>
        <w:t xml:space="preserve">.Ведущая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тру</w:t>
      </w:r>
      <w:r>
        <w:rPr>
          <w:rFonts w:ascii="Times New Roman" w:hAnsi="Times New Roman"/>
          <w:color w:val="000000"/>
          <w:sz w:val="24"/>
          <w:szCs w:val="24"/>
        </w:rPr>
        <w:t xml:space="preserve">д; </w:t>
      </w:r>
      <w:r>
        <w:rPr>
          <w:rFonts w:ascii="Times New Roman" w:hAnsi="Times New Roman"/>
          <w:color w:val="000000"/>
          <w:sz w:val="24"/>
          <w:szCs w:val="24"/>
        </w:rPr>
        <w:br/>
        <w:t xml:space="preserve">г) учебная деятельность. </w:t>
      </w:r>
      <w:r>
        <w:rPr>
          <w:rFonts w:ascii="Times New Roman" w:hAnsi="Times New Roman"/>
          <w:color w:val="000000"/>
          <w:sz w:val="24"/>
          <w:szCs w:val="24"/>
        </w:rPr>
        <w:br/>
        <w:t>6</w:t>
      </w:r>
      <w:r w:rsidRPr="003801B5">
        <w:rPr>
          <w:rFonts w:ascii="Times New Roman" w:hAnsi="Times New Roman"/>
          <w:color w:val="000000"/>
          <w:sz w:val="24"/>
          <w:szCs w:val="24"/>
        </w:rPr>
        <w:t xml:space="preserve">.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w:t>
      </w:r>
      <w:r>
        <w:rPr>
          <w:rFonts w:ascii="Times New Roman" w:hAnsi="Times New Roman"/>
          <w:color w:val="000000"/>
          <w:sz w:val="24"/>
          <w:szCs w:val="24"/>
        </w:rPr>
        <w:t xml:space="preserve">уд; </w:t>
      </w:r>
      <w:r>
        <w:rPr>
          <w:rFonts w:ascii="Times New Roman" w:hAnsi="Times New Roman"/>
          <w:color w:val="000000"/>
          <w:sz w:val="24"/>
          <w:szCs w:val="24"/>
        </w:rPr>
        <w:br/>
        <w:t>г) учебная деятельность.</w:t>
      </w:r>
      <w:r>
        <w:rPr>
          <w:rFonts w:ascii="Times New Roman" w:hAnsi="Times New Roman"/>
          <w:color w:val="000000"/>
          <w:sz w:val="24"/>
          <w:szCs w:val="24"/>
        </w:rPr>
        <w:br/>
        <w:t>7</w:t>
      </w:r>
      <w:r w:rsidRPr="003801B5">
        <w:rPr>
          <w:rFonts w:ascii="Times New Roman" w:hAnsi="Times New Roman"/>
          <w:color w:val="000000"/>
          <w:sz w:val="24"/>
          <w:szCs w:val="24"/>
        </w:rPr>
        <w:t xml:space="preserve">.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w:t>
      </w:r>
      <w:r>
        <w:rPr>
          <w:rFonts w:ascii="Times New Roman" w:hAnsi="Times New Roman"/>
          <w:color w:val="000000"/>
          <w:sz w:val="24"/>
          <w:szCs w:val="24"/>
        </w:rPr>
        <w:t xml:space="preserve">уд; </w:t>
      </w:r>
      <w:r>
        <w:rPr>
          <w:rFonts w:ascii="Times New Roman" w:hAnsi="Times New Roman"/>
          <w:color w:val="000000"/>
          <w:sz w:val="24"/>
          <w:szCs w:val="24"/>
        </w:rPr>
        <w:br/>
        <w:t>г) учебная деятельность.</w:t>
      </w:r>
      <w:r>
        <w:rPr>
          <w:rFonts w:ascii="Times New Roman" w:hAnsi="Times New Roman"/>
          <w:color w:val="000000"/>
          <w:sz w:val="24"/>
          <w:szCs w:val="24"/>
        </w:rPr>
        <w:br/>
        <w:t>8</w:t>
      </w:r>
      <w:r w:rsidRPr="003801B5">
        <w:rPr>
          <w:rFonts w:ascii="Times New Roman" w:hAnsi="Times New Roman"/>
          <w:color w:val="000000"/>
          <w:sz w:val="24"/>
          <w:szCs w:val="24"/>
        </w:rPr>
        <w:t xml:space="preserve">.…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Pr>
          <w:rFonts w:ascii="Times New Roman" w:hAnsi="Times New Roman"/>
          <w:color w:val="000000"/>
          <w:sz w:val="24"/>
          <w:szCs w:val="24"/>
        </w:rPr>
        <w:t>9</w:t>
      </w:r>
      <w:r w:rsidRPr="003801B5">
        <w:rPr>
          <w:rFonts w:ascii="Times New Roman" w:hAnsi="Times New Roman"/>
          <w:color w:val="000000"/>
          <w:sz w:val="24"/>
          <w:szCs w:val="24"/>
        </w:rPr>
        <w:t>.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w:t>
      </w:r>
      <w:r>
        <w:rPr>
          <w:rFonts w:ascii="Times New Roman" w:hAnsi="Times New Roman"/>
          <w:color w:val="000000"/>
          <w:sz w:val="24"/>
          <w:szCs w:val="24"/>
        </w:rPr>
        <w:t>ии с изменившимися условиями.</w:t>
      </w:r>
      <w:r>
        <w:rPr>
          <w:rFonts w:ascii="Times New Roman" w:hAnsi="Times New Roman"/>
          <w:color w:val="000000"/>
          <w:sz w:val="24"/>
          <w:szCs w:val="24"/>
        </w:rPr>
        <w:br/>
        <w:t>10</w:t>
      </w:r>
      <w:r w:rsidRPr="003801B5">
        <w:rPr>
          <w:rFonts w:ascii="Times New Roman" w:hAnsi="Times New Roman"/>
          <w:color w:val="000000"/>
          <w:sz w:val="24"/>
          <w:szCs w:val="24"/>
        </w:rPr>
        <w:t>.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w:t>
      </w:r>
      <w:r>
        <w:rPr>
          <w:rFonts w:ascii="Times New Roman" w:hAnsi="Times New Roman"/>
          <w:color w:val="000000"/>
          <w:sz w:val="24"/>
          <w:szCs w:val="24"/>
        </w:rPr>
        <w:t>1</w:t>
      </w:r>
      <w:r w:rsidRPr="003801B5">
        <w:rPr>
          <w:rFonts w:ascii="Times New Roman" w:hAnsi="Times New Roman"/>
          <w:color w:val="000000"/>
          <w:sz w:val="24"/>
          <w:szCs w:val="24"/>
        </w:rPr>
        <w:t>.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w:t>
      </w:r>
      <w:r>
        <w:rPr>
          <w:rFonts w:ascii="Times New Roman" w:hAnsi="Times New Roman"/>
          <w:color w:val="000000"/>
          <w:sz w:val="24"/>
          <w:szCs w:val="24"/>
        </w:rPr>
        <w:t>, как он в ней ориентируется.</w:t>
      </w:r>
      <w:r>
        <w:rPr>
          <w:rFonts w:ascii="Times New Roman" w:hAnsi="Times New Roman"/>
          <w:color w:val="000000"/>
          <w:sz w:val="24"/>
          <w:szCs w:val="24"/>
        </w:rPr>
        <w:br/>
        <w:t>12</w:t>
      </w:r>
      <w:r w:rsidRPr="003801B5">
        <w:rPr>
          <w:rFonts w:ascii="Times New Roman" w:hAnsi="Times New Roman"/>
          <w:color w:val="000000"/>
          <w:sz w:val="24"/>
          <w:szCs w:val="24"/>
        </w:rPr>
        <w:t>.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w:t>
      </w:r>
      <w:r>
        <w:rPr>
          <w:rFonts w:ascii="Times New Roman" w:hAnsi="Times New Roman"/>
          <w:color w:val="000000"/>
          <w:sz w:val="24"/>
          <w:szCs w:val="24"/>
        </w:rPr>
        <w:t>, как он в ней ориентируется.</w:t>
      </w:r>
      <w:r>
        <w:rPr>
          <w:rFonts w:ascii="Times New Roman" w:hAnsi="Times New Roman"/>
          <w:color w:val="000000"/>
          <w:sz w:val="24"/>
          <w:szCs w:val="24"/>
        </w:rPr>
        <w:br/>
        <w:t>13</w:t>
      </w:r>
      <w:r w:rsidRPr="003801B5">
        <w:rPr>
          <w:rFonts w:ascii="Times New Roman" w:hAnsi="Times New Roman"/>
          <w:color w:val="000000"/>
          <w:sz w:val="24"/>
          <w:szCs w:val="24"/>
        </w:rPr>
        <w:t>.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w:t>
      </w:r>
      <w:r>
        <w:rPr>
          <w:rFonts w:ascii="Times New Roman" w:hAnsi="Times New Roman"/>
          <w:color w:val="000000"/>
          <w:sz w:val="24"/>
          <w:szCs w:val="24"/>
        </w:rPr>
        <w:t>овека определенного возраста.</w:t>
      </w:r>
      <w:r>
        <w:rPr>
          <w:rFonts w:ascii="Times New Roman" w:hAnsi="Times New Roman"/>
          <w:color w:val="000000"/>
          <w:sz w:val="24"/>
          <w:szCs w:val="24"/>
        </w:rPr>
        <w:br/>
        <w:t>14</w:t>
      </w:r>
      <w:r w:rsidRPr="003801B5">
        <w:rPr>
          <w:rFonts w:ascii="Times New Roman" w:hAnsi="Times New Roman"/>
          <w:color w:val="000000"/>
          <w:sz w:val="24"/>
          <w:szCs w:val="24"/>
        </w:rPr>
        <w:t>. «Закон развития высших психиче</w:t>
      </w:r>
      <w:r>
        <w:rPr>
          <w:rFonts w:ascii="Times New Roman" w:hAnsi="Times New Roman"/>
          <w:color w:val="000000"/>
          <w:sz w:val="24"/>
          <w:szCs w:val="24"/>
        </w:rPr>
        <w:t>ских функций» сформулировал:</w:t>
      </w:r>
      <w:r>
        <w:rPr>
          <w:rFonts w:ascii="Times New Roman" w:hAnsi="Times New Roman"/>
          <w:color w:val="000000"/>
          <w:sz w:val="24"/>
          <w:szCs w:val="24"/>
        </w:rPr>
        <w:br/>
        <w:t xml:space="preserve">а) </w:t>
      </w:r>
      <w:r w:rsidRPr="003801B5">
        <w:rPr>
          <w:rFonts w:ascii="Times New Roman" w:hAnsi="Times New Roman"/>
          <w:color w:val="000000"/>
          <w:sz w:val="24"/>
          <w:szCs w:val="24"/>
        </w:rPr>
        <w:t>Л.С. Выготский;</w:t>
      </w:r>
      <w:r w:rsidRPr="003801B5">
        <w:rPr>
          <w:rFonts w:ascii="Times New Roman" w:hAnsi="Times New Roman"/>
          <w:color w:val="000000"/>
          <w:sz w:val="24"/>
          <w:szCs w:val="24"/>
        </w:rPr>
        <w:br/>
        <w:t>б) Ж. Пиаже;</w:t>
      </w:r>
      <w:r>
        <w:rPr>
          <w:rFonts w:ascii="Times New Roman" w:hAnsi="Times New Roman"/>
          <w:color w:val="000000"/>
          <w:sz w:val="24"/>
          <w:szCs w:val="24"/>
        </w:rPr>
        <w:br/>
        <w:t>в) Ч. Дарвин;</w:t>
      </w:r>
      <w:r>
        <w:rPr>
          <w:rFonts w:ascii="Times New Roman" w:hAnsi="Times New Roman"/>
          <w:color w:val="000000"/>
          <w:sz w:val="24"/>
          <w:szCs w:val="24"/>
        </w:rPr>
        <w:br/>
        <w:t>г) Э. Эриксон.</w:t>
      </w:r>
      <w:r>
        <w:rPr>
          <w:rFonts w:ascii="Times New Roman" w:hAnsi="Times New Roman"/>
          <w:color w:val="000000"/>
          <w:sz w:val="24"/>
          <w:szCs w:val="24"/>
        </w:rPr>
        <w:br/>
        <w:t>15</w:t>
      </w:r>
      <w:r w:rsidRPr="003801B5">
        <w:rPr>
          <w:rFonts w:ascii="Times New Roman" w:hAnsi="Times New Roman"/>
          <w:color w:val="000000"/>
          <w:sz w:val="24"/>
          <w:szCs w:val="24"/>
        </w:rPr>
        <w:t>.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r>
        <w:rPr>
          <w:rFonts w:ascii="Times New Roman" w:hAnsi="Times New Roman"/>
          <w:color w:val="000000"/>
          <w:sz w:val="24"/>
          <w:szCs w:val="24"/>
        </w:rPr>
        <w:t>16</w:t>
      </w:r>
      <w:r w:rsidRPr="003801B5">
        <w:rPr>
          <w:rFonts w:ascii="Times New Roman" w:hAnsi="Times New Roman"/>
          <w:color w:val="000000"/>
          <w:sz w:val="24"/>
          <w:szCs w:val="24"/>
        </w:rPr>
        <w:t>.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w:t>
      </w:r>
      <w:r>
        <w:rPr>
          <w:rFonts w:ascii="Times New Roman" w:hAnsi="Times New Roman"/>
          <w:color w:val="000000"/>
          <w:sz w:val="24"/>
          <w:szCs w:val="24"/>
        </w:rPr>
        <w:t>с;</w:t>
      </w:r>
      <w:r>
        <w:rPr>
          <w:rFonts w:ascii="Times New Roman" w:hAnsi="Times New Roman"/>
          <w:color w:val="000000"/>
          <w:sz w:val="24"/>
          <w:szCs w:val="24"/>
        </w:rPr>
        <w:br/>
        <w:t>в) К. Левин;</w:t>
      </w:r>
      <w:r>
        <w:rPr>
          <w:rFonts w:ascii="Times New Roman" w:hAnsi="Times New Roman"/>
          <w:color w:val="000000"/>
          <w:sz w:val="24"/>
          <w:szCs w:val="24"/>
        </w:rPr>
        <w:br/>
        <w:t>г) А. Валлон.</w:t>
      </w:r>
      <w:r>
        <w:rPr>
          <w:rFonts w:ascii="Times New Roman" w:hAnsi="Times New Roman"/>
          <w:color w:val="000000"/>
          <w:sz w:val="24"/>
          <w:szCs w:val="24"/>
        </w:rPr>
        <w:br/>
        <w:t>17</w:t>
      </w:r>
      <w:r w:rsidRPr="003801B5">
        <w:rPr>
          <w:rFonts w:ascii="Times New Roman" w:hAnsi="Times New Roman"/>
          <w:color w:val="000000"/>
          <w:sz w:val="24"/>
          <w:szCs w:val="24"/>
        </w:rPr>
        <w:t>.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w:t>
      </w:r>
      <w:r>
        <w:rPr>
          <w:rFonts w:ascii="Times New Roman" w:hAnsi="Times New Roman"/>
          <w:color w:val="000000"/>
          <w:sz w:val="24"/>
          <w:szCs w:val="24"/>
        </w:rPr>
        <w:t>ком норм, идеалов, ценностных ор</w:t>
      </w:r>
      <w:r w:rsidRPr="003801B5">
        <w:rPr>
          <w:rFonts w:ascii="Times New Roman" w:hAnsi="Times New Roman"/>
          <w:color w:val="000000"/>
          <w:sz w:val="24"/>
          <w:szCs w:val="24"/>
        </w:rPr>
        <w:t>иентаций, установок и правил поведения, значимых д</w:t>
      </w:r>
      <w:r>
        <w:rPr>
          <w:rFonts w:ascii="Times New Roman" w:hAnsi="Times New Roman"/>
          <w:color w:val="000000"/>
          <w:sz w:val="24"/>
          <w:szCs w:val="24"/>
        </w:rPr>
        <w:t>ля его социального окружения.</w:t>
      </w:r>
      <w:r>
        <w:rPr>
          <w:rFonts w:ascii="Times New Roman" w:hAnsi="Times New Roman"/>
          <w:color w:val="000000"/>
          <w:sz w:val="24"/>
          <w:szCs w:val="24"/>
        </w:rPr>
        <w:br/>
        <w:t>18</w:t>
      </w:r>
      <w:r w:rsidRPr="003801B5">
        <w:rPr>
          <w:rFonts w:ascii="Times New Roman" w:hAnsi="Times New Roman"/>
          <w:color w:val="000000"/>
          <w:sz w:val="24"/>
          <w:szCs w:val="24"/>
        </w:rPr>
        <w:t>.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541E1F" w:rsidRPr="003801B5" w:rsidRDefault="00541E1F" w:rsidP="0009521B">
      <w:pPr>
        <w:pStyle w:val="af5"/>
        <w:rPr>
          <w:rFonts w:ascii="Times New Roman" w:hAnsi="Times New Roman"/>
          <w:color w:val="000000"/>
          <w:sz w:val="24"/>
          <w:szCs w:val="24"/>
        </w:rPr>
      </w:pPr>
      <w:r>
        <w:rPr>
          <w:rFonts w:ascii="Times New Roman" w:hAnsi="Times New Roman"/>
          <w:color w:val="000000"/>
          <w:sz w:val="24"/>
          <w:szCs w:val="24"/>
        </w:rPr>
        <w:t>19</w:t>
      </w:r>
      <w:r w:rsidRPr="003801B5">
        <w:rPr>
          <w:rFonts w:ascii="Times New Roman" w:hAnsi="Times New Roman"/>
          <w:color w:val="000000"/>
          <w:sz w:val="24"/>
          <w:szCs w:val="24"/>
        </w:rPr>
        <w:t>.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r>
      <w:r>
        <w:rPr>
          <w:rFonts w:ascii="Times New Roman" w:hAnsi="Times New Roman"/>
          <w:color w:val="000000"/>
          <w:sz w:val="24"/>
          <w:szCs w:val="24"/>
        </w:rPr>
        <w:t>20</w:t>
      </w:r>
      <w:r w:rsidRPr="003801B5">
        <w:rPr>
          <w:rFonts w:ascii="Times New Roman" w:hAnsi="Times New Roman"/>
          <w:color w:val="000000"/>
          <w:sz w:val="24"/>
          <w:szCs w:val="24"/>
        </w:rPr>
        <w:t>.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w:t>
      </w:r>
      <w:r>
        <w:rPr>
          <w:rFonts w:ascii="Times New Roman" w:hAnsi="Times New Roman"/>
          <w:color w:val="000000"/>
          <w:sz w:val="24"/>
          <w:szCs w:val="24"/>
        </w:rPr>
        <w:t>кий;</w:t>
      </w:r>
      <w:r>
        <w:rPr>
          <w:rFonts w:ascii="Times New Roman" w:hAnsi="Times New Roman"/>
          <w:color w:val="000000"/>
          <w:sz w:val="24"/>
          <w:szCs w:val="24"/>
        </w:rPr>
        <w:br/>
        <w:t>в) З. Фрейд;</w:t>
      </w:r>
      <w:r>
        <w:rPr>
          <w:rFonts w:ascii="Times New Roman" w:hAnsi="Times New Roman"/>
          <w:color w:val="000000"/>
          <w:sz w:val="24"/>
          <w:szCs w:val="24"/>
        </w:rPr>
        <w:br/>
        <w:t>г) Ж. Пиаже.</w:t>
      </w:r>
      <w:r>
        <w:rPr>
          <w:rFonts w:ascii="Times New Roman" w:hAnsi="Times New Roman"/>
          <w:color w:val="000000"/>
          <w:sz w:val="24"/>
          <w:szCs w:val="24"/>
        </w:rPr>
        <w:br/>
        <w:t>21</w:t>
      </w:r>
      <w:r w:rsidRPr="003801B5">
        <w:rPr>
          <w:rFonts w:ascii="Times New Roman" w:hAnsi="Times New Roman"/>
          <w:color w:val="000000"/>
          <w:sz w:val="24"/>
          <w:szCs w:val="24"/>
        </w:rPr>
        <w:t>.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w:t>
      </w:r>
      <w:r>
        <w:rPr>
          <w:rFonts w:ascii="Times New Roman" w:hAnsi="Times New Roman"/>
          <w:color w:val="000000"/>
          <w:sz w:val="24"/>
          <w:szCs w:val="24"/>
        </w:rPr>
        <w:t>итическая ситуация.</w:t>
      </w:r>
      <w:r>
        <w:rPr>
          <w:rFonts w:ascii="Times New Roman" w:hAnsi="Times New Roman"/>
          <w:color w:val="000000"/>
          <w:sz w:val="24"/>
          <w:szCs w:val="24"/>
        </w:rPr>
        <w:br/>
        <w:t>22</w:t>
      </w:r>
      <w:r w:rsidRPr="003801B5">
        <w:rPr>
          <w:rFonts w:ascii="Times New Roman" w:hAnsi="Times New Roman"/>
          <w:color w:val="000000"/>
          <w:sz w:val="24"/>
          <w:szCs w:val="24"/>
        </w:rPr>
        <w:t>.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r>
      <w:r>
        <w:rPr>
          <w:rFonts w:ascii="Times New Roman" w:hAnsi="Times New Roman"/>
          <w:color w:val="000000"/>
          <w:sz w:val="24"/>
          <w:szCs w:val="24"/>
        </w:rPr>
        <w:t>23</w:t>
      </w:r>
      <w:r w:rsidRPr="003801B5">
        <w:rPr>
          <w:rFonts w:ascii="Times New Roman" w:hAnsi="Times New Roman"/>
          <w:color w:val="000000"/>
          <w:sz w:val="24"/>
          <w:szCs w:val="24"/>
        </w:rPr>
        <w:t xml:space="preserve">.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r>
      <w:r>
        <w:rPr>
          <w:rFonts w:ascii="Times New Roman" w:hAnsi="Times New Roman"/>
          <w:color w:val="000000"/>
          <w:sz w:val="24"/>
          <w:szCs w:val="24"/>
        </w:rPr>
        <w:t>24</w:t>
      </w:r>
      <w:r w:rsidRPr="003801B5">
        <w:rPr>
          <w:rFonts w:ascii="Times New Roman" w:hAnsi="Times New Roman"/>
          <w:color w:val="000000"/>
          <w:sz w:val="24"/>
          <w:szCs w:val="24"/>
        </w:rPr>
        <w:t>.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r>
      <w:r>
        <w:rPr>
          <w:rFonts w:ascii="Times New Roman" w:hAnsi="Times New Roman"/>
          <w:color w:val="000000"/>
          <w:sz w:val="24"/>
          <w:szCs w:val="24"/>
        </w:rPr>
        <w:t>г) юношеского.</w:t>
      </w:r>
      <w:r>
        <w:rPr>
          <w:rFonts w:ascii="Times New Roman" w:hAnsi="Times New Roman"/>
          <w:color w:val="000000"/>
          <w:sz w:val="24"/>
          <w:szCs w:val="24"/>
        </w:rPr>
        <w:br/>
        <w:t>25</w:t>
      </w:r>
      <w:r w:rsidRPr="003801B5">
        <w:rPr>
          <w:rFonts w:ascii="Times New Roman" w:hAnsi="Times New Roman"/>
          <w:color w:val="000000"/>
          <w:sz w:val="24"/>
          <w:szCs w:val="24"/>
        </w:rPr>
        <w:t>.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w:t>
      </w:r>
      <w:r>
        <w:rPr>
          <w:rFonts w:ascii="Times New Roman" w:hAnsi="Times New Roman"/>
          <w:color w:val="000000"/>
          <w:sz w:val="24"/>
          <w:szCs w:val="24"/>
        </w:rPr>
        <w:t>сле рождения.</w:t>
      </w:r>
      <w:r>
        <w:rPr>
          <w:rFonts w:ascii="Times New Roman" w:hAnsi="Times New Roman"/>
          <w:color w:val="000000"/>
          <w:sz w:val="24"/>
          <w:szCs w:val="24"/>
        </w:rPr>
        <w:br/>
        <w:t>26</w:t>
      </w:r>
      <w:r w:rsidRPr="003801B5">
        <w:rPr>
          <w:rFonts w:ascii="Times New Roman" w:hAnsi="Times New Roman"/>
          <w:color w:val="000000"/>
          <w:sz w:val="24"/>
          <w:szCs w:val="24"/>
        </w:rPr>
        <w:t>.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w:t>
      </w:r>
      <w:r>
        <w:rPr>
          <w:rFonts w:ascii="Times New Roman" w:hAnsi="Times New Roman"/>
          <w:color w:val="000000"/>
          <w:sz w:val="24"/>
          <w:szCs w:val="24"/>
        </w:rPr>
        <w:t xml:space="preserve"> Валлона;</w:t>
      </w:r>
      <w:r>
        <w:rPr>
          <w:rFonts w:ascii="Times New Roman" w:hAnsi="Times New Roman"/>
          <w:color w:val="000000"/>
          <w:sz w:val="24"/>
          <w:szCs w:val="24"/>
        </w:rPr>
        <w:br/>
        <w:t>г) Л.С. Выготского.</w:t>
      </w:r>
      <w:r>
        <w:rPr>
          <w:rFonts w:ascii="Times New Roman" w:hAnsi="Times New Roman"/>
          <w:color w:val="000000"/>
          <w:sz w:val="24"/>
          <w:szCs w:val="24"/>
        </w:rPr>
        <w:br/>
        <w:t>27</w:t>
      </w:r>
      <w:r w:rsidRPr="003801B5">
        <w:rPr>
          <w:rFonts w:ascii="Times New Roman" w:hAnsi="Times New Roman"/>
          <w:color w:val="000000"/>
          <w:sz w:val="24"/>
          <w:szCs w:val="24"/>
        </w:rPr>
        <w:t>.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Pr>
          <w:rFonts w:ascii="Times New Roman" w:hAnsi="Times New Roman"/>
          <w:color w:val="000000"/>
          <w:sz w:val="24"/>
          <w:szCs w:val="24"/>
        </w:rPr>
        <w:t>;</w:t>
      </w:r>
      <w:r>
        <w:rPr>
          <w:rFonts w:ascii="Times New Roman" w:hAnsi="Times New Roman"/>
          <w:color w:val="000000"/>
          <w:sz w:val="24"/>
          <w:szCs w:val="24"/>
        </w:rPr>
        <w:br/>
        <w:t>в) обучения;</w:t>
      </w:r>
      <w:r>
        <w:rPr>
          <w:rFonts w:ascii="Times New Roman" w:hAnsi="Times New Roman"/>
          <w:color w:val="000000"/>
          <w:sz w:val="24"/>
          <w:szCs w:val="24"/>
        </w:rPr>
        <w:br/>
        <w:t>г) тренировки.</w:t>
      </w:r>
      <w:r>
        <w:rPr>
          <w:rFonts w:ascii="Times New Roman" w:hAnsi="Times New Roman"/>
          <w:color w:val="000000"/>
          <w:sz w:val="24"/>
          <w:szCs w:val="24"/>
        </w:rPr>
        <w:br/>
        <w:t>28</w:t>
      </w:r>
      <w:r w:rsidRPr="003801B5">
        <w:rPr>
          <w:rFonts w:ascii="Times New Roman" w:hAnsi="Times New Roman"/>
          <w:color w:val="000000"/>
          <w:sz w:val="24"/>
          <w:szCs w:val="24"/>
        </w:rPr>
        <w:t>. 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w:t>
      </w:r>
      <w:r>
        <w:rPr>
          <w:rFonts w:ascii="Times New Roman" w:hAnsi="Times New Roman"/>
          <w:color w:val="000000"/>
          <w:sz w:val="24"/>
          <w:szCs w:val="24"/>
        </w:rPr>
        <w:t>стковом;</w:t>
      </w:r>
      <w:r>
        <w:rPr>
          <w:rFonts w:ascii="Times New Roman" w:hAnsi="Times New Roman"/>
          <w:color w:val="000000"/>
          <w:sz w:val="24"/>
          <w:szCs w:val="24"/>
        </w:rPr>
        <w:br/>
        <w:t>г) в раннем детстве.</w:t>
      </w:r>
      <w:r>
        <w:rPr>
          <w:rFonts w:ascii="Times New Roman" w:hAnsi="Times New Roman"/>
          <w:color w:val="000000"/>
          <w:sz w:val="24"/>
          <w:szCs w:val="24"/>
        </w:rPr>
        <w:br/>
        <w:t>29</w:t>
      </w:r>
      <w:r w:rsidRPr="003801B5">
        <w:rPr>
          <w:rFonts w:ascii="Times New Roman" w:hAnsi="Times New Roman"/>
          <w:color w:val="000000"/>
          <w:sz w:val="24"/>
          <w:szCs w:val="24"/>
        </w:rPr>
        <w:t>. Какие  основные критерии положены в основу возрастной перио</w:t>
      </w:r>
      <w:r>
        <w:rPr>
          <w:rFonts w:ascii="Times New Roman" w:hAnsi="Times New Roman"/>
          <w:color w:val="000000"/>
          <w:sz w:val="24"/>
          <w:szCs w:val="24"/>
        </w:rPr>
        <w:t>дизации Э.Б. Эльконина?</w:t>
      </w:r>
      <w:r>
        <w:rPr>
          <w:rFonts w:ascii="Times New Roman" w:hAnsi="Times New Roman"/>
          <w:color w:val="000000"/>
          <w:sz w:val="24"/>
          <w:szCs w:val="24"/>
        </w:rPr>
        <w:br/>
        <w:t>а)</w:t>
      </w:r>
      <w:r w:rsidRPr="003801B5">
        <w:rPr>
          <w:rFonts w:ascii="Times New Roman" w:hAnsi="Times New Roman"/>
          <w:color w:val="000000"/>
          <w:sz w:val="24"/>
          <w:szCs w:val="24"/>
        </w:rPr>
        <w:t>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w:t>
      </w:r>
      <w:r>
        <w:rPr>
          <w:rFonts w:ascii="Times New Roman" w:hAnsi="Times New Roman"/>
          <w:color w:val="000000"/>
          <w:sz w:val="24"/>
          <w:szCs w:val="24"/>
        </w:rPr>
        <w:t>тересов и внутренних мотивов.</w:t>
      </w:r>
      <w:r>
        <w:rPr>
          <w:rFonts w:ascii="Times New Roman" w:hAnsi="Times New Roman"/>
          <w:color w:val="000000"/>
          <w:sz w:val="24"/>
          <w:szCs w:val="24"/>
        </w:rPr>
        <w:br/>
        <w:t>30</w:t>
      </w:r>
      <w:r w:rsidRPr="003801B5">
        <w:rPr>
          <w:rFonts w:ascii="Times New Roman" w:hAnsi="Times New Roman"/>
          <w:color w:val="000000"/>
          <w:sz w:val="24"/>
          <w:szCs w:val="24"/>
        </w:rPr>
        <w:t>.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Pr>
          <w:rFonts w:ascii="Times New Roman" w:hAnsi="Times New Roman"/>
          <w:color w:val="000000"/>
          <w:sz w:val="24"/>
          <w:szCs w:val="24"/>
        </w:rPr>
        <w:br/>
        <w:t>в) воображение;</w:t>
      </w:r>
      <w:r>
        <w:rPr>
          <w:rFonts w:ascii="Times New Roman" w:hAnsi="Times New Roman"/>
          <w:color w:val="000000"/>
          <w:sz w:val="24"/>
          <w:szCs w:val="24"/>
        </w:rPr>
        <w:br/>
        <w:t>г) мышление.</w:t>
      </w:r>
      <w:r>
        <w:rPr>
          <w:rFonts w:ascii="Times New Roman" w:hAnsi="Times New Roman"/>
          <w:color w:val="000000"/>
          <w:sz w:val="24"/>
          <w:szCs w:val="24"/>
        </w:rPr>
        <w:br/>
        <w:t>31</w:t>
      </w:r>
      <w:r w:rsidRPr="003801B5">
        <w:rPr>
          <w:rFonts w:ascii="Times New Roman" w:hAnsi="Times New Roman"/>
          <w:color w:val="000000"/>
          <w:sz w:val="24"/>
          <w:szCs w:val="24"/>
        </w:rPr>
        <w:t>.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w:t>
      </w:r>
      <w:r>
        <w:rPr>
          <w:rFonts w:ascii="Times New Roman" w:hAnsi="Times New Roman"/>
          <w:color w:val="000000"/>
          <w:sz w:val="24"/>
          <w:szCs w:val="24"/>
        </w:rPr>
        <w:t>рия.</w:t>
      </w:r>
      <w:r>
        <w:rPr>
          <w:rFonts w:ascii="Times New Roman" w:hAnsi="Times New Roman"/>
          <w:color w:val="000000"/>
          <w:sz w:val="24"/>
          <w:szCs w:val="24"/>
        </w:rPr>
        <w:br/>
        <w:t>32</w:t>
      </w:r>
      <w:r w:rsidRPr="003801B5">
        <w:rPr>
          <w:rFonts w:ascii="Times New Roman" w:hAnsi="Times New Roman"/>
          <w:color w:val="000000"/>
          <w:sz w:val="24"/>
          <w:szCs w:val="24"/>
        </w:rPr>
        <w:t>.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r>
    </w:p>
    <w:p w:rsidR="00541E1F" w:rsidRPr="003801B5" w:rsidRDefault="00541E1F" w:rsidP="00F54F5C">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Ключ к тесту</w:t>
      </w:r>
    </w:p>
    <w:p w:rsidR="00541E1F" w:rsidRPr="00F54F5C" w:rsidRDefault="00541E1F" w:rsidP="00F54F5C">
      <w:pPr>
        <w:tabs>
          <w:tab w:val="left" w:pos="680"/>
          <w:tab w:val="left" w:pos="851"/>
        </w:tabs>
        <w:jc w:val="both"/>
        <w:rPr>
          <w:bCs/>
        </w:rPr>
      </w:pPr>
      <w:r>
        <w:rPr>
          <w:bCs/>
        </w:rPr>
        <w:t>1(б), 2(б), 3</w:t>
      </w:r>
      <w:r w:rsidRPr="00F54F5C">
        <w:rPr>
          <w:bCs/>
        </w:rPr>
        <w:t>(</w:t>
      </w:r>
      <w:r>
        <w:rPr>
          <w:bCs/>
        </w:rPr>
        <w:t>а), 4(б), 5(б), 6(а), 7(б), 8(г), 9</w:t>
      </w:r>
      <w:r w:rsidRPr="00F54F5C">
        <w:rPr>
          <w:bCs/>
        </w:rPr>
        <w:t>(б), 1</w:t>
      </w:r>
      <w:r>
        <w:rPr>
          <w:bCs/>
        </w:rPr>
        <w:t>0(а</w:t>
      </w:r>
      <w:r w:rsidRPr="00F54F5C">
        <w:rPr>
          <w:bCs/>
        </w:rPr>
        <w:t>), 1</w:t>
      </w:r>
      <w:r>
        <w:rPr>
          <w:bCs/>
        </w:rPr>
        <w:t>1(г</w:t>
      </w:r>
      <w:r w:rsidRPr="00F54F5C">
        <w:rPr>
          <w:bCs/>
        </w:rPr>
        <w:t>), 1</w:t>
      </w:r>
      <w:r>
        <w:rPr>
          <w:bCs/>
        </w:rPr>
        <w:t>2(а</w:t>
      </w:r>
      <w:r w:rsidRPr="00F54F5C">
        <w:rPr>
          <w:bCs/>
        </w:rPr>
        <w:t>), 1</w:t>
      </w:r>
      <w:r>
        <w:rPr>
          <w:bCs/>
        </w:rPr>
        <w:t>3(г</w:t>
      </w:r>
      <w:r w:rsidRPr="00F54F5C">
        <w:rPr>
          <w:bCs/>
        </w:rPr>
        <w:t>), 1</w:t>
      </w:r>
      <w:r>
        <w:rPr>
          <w:bCs/>
        </w:rPr>
        <w:t>4(а</w:t>
      </w:r>
      <w:r w:rsidRPr="00F54F5C">
        <w:rPr>
          <w:bCs/>
        </w:rPr>
        <w:t>), 1</w:t>
      </w:r>
      <w:r>
        <w:rPr>
          <w:bCs/>
        </w:rPr>
        <w:t>5</w:t>
      </w:r>
      <w:r w:rsidRPr="00F54F5C">
        <w:rPr>
          <w:bCs/>
        </w:rPr>
        <w:t>(б), 1</w:t>
      </w:r>
      <w:r>
        <w:rPr>
          <w:bCs/>
        </w:rPr>
        <w:t>6</w:t>
      </w:r>
      <w:r w:rsidRPr="00F54F5C">
        <w:rPr>
          <w:bCs/>
        </w:rPr>
        <w:t>(б), 1</w:t>
      </w:r>
      <w:r>
        <w:rPr>
          <w:bCs/>
        </w:rPr>
        <w:t>7</w:t>
      </w:r>
      <w:r w:rsidRPr="00F54F5C">
        <w:rPr>
          <w:bCs/>
        </w:rPr>
        <w:t>(б), 1</w:t>
      </w:r>
      <w:r>
        <w:rPr>
          <w:bCs/>
        </w:rPr>
        <w:t>8(а</w:t>
      </w:r>
      <w:r w:rsidRPr="00F54F5C">
        <w:rPr>
          <w:bCs/>
        </w:rPr>
        <w:t>), 1</w:t>
      </w:r>
      <w:r>
        <w:rPr>
          <w:bCs/>
        </w:rPr>
        <w:t>9(а), 20(а</w:t>
      </w:r>
      <w:r w:rsidRPr="00F54F5C">
        <w:rPr>
          <w:bCs/>
        </w:rPr>
        <w:t xml:space="preserve">), </w:t>
      </w:r>
      <w:r>
        <w:rPr>
          <w:bCs/>
        </w:rPr>
        <w:t>21(б), 22(б), 23(б), 24(г), 25(а), 26(б), 27(а), 28(а), 29(в</w:t>
      </w:r>
      <w:r w:rsidRPr="00F54F5C">
        <w:rPr>
          <w:bCs/>
        </w:rPr>
        <w:t xml:space="preserve">), </w:t>
      </w:r>
      <w:r>
        <w:rPr>
          <w:bCs/>
        </w:rPr>
        <w:t>30(а</w:t>
      </w:r>
      <w:r w:rsidRPr="00F54F5C">
        <w:rPr>
          <w:bCs/>
        </w:rPr>
        <w:t xml:space="preserve">), </w:t>
      </w:r>
      <w:r>
        <w:rPr>
          <w:bCs/>
        </w:rPr>
        <w:t>3</w:t>
      </w:r>
      <w:r w:rsidRPr="00F54F5C">
        <w:rPr>
          <w:bCs/>
        </w:rPr>
        <w:t xml:space="preserve">1(б), </w:t>
      </w:r>
      <w:r>
        <w:rPr>
          <w:bCs/>
        </w:rPr>
        <w:t>32(в</w:t>
      </w:r>
      <w:r w:rsidRPr="00F54F5C">
        <w:rPr>
          <w:bCs/>
        </w:rPr>
        <w:t xml:space="preserve">), </w:t>
      </w:r>
    </w:p>
    <w:p w:rsidR="00541E1F" w:rsidRPr="00DC11F5" w:rsidRDefault="00541E1F" w:rsidP="00DA2955">
      <w:pPr>
        <w:tabs>
          <w:tab w:val="left" w:pos="680"/>
          <w:tab w:val="left" w:pos="851"/>
        </w:tabs>
        <w:jc w:val="center"/>
        <w:rPr>
          <w:b/>
          <w:bCs/>
        </w:rPr>
      </w:pPr>
    </w:p>
    <w:p w:rsidR="00541E1F" w:rsidRDefault="00541E1F" w:rsidP="00ED5A85">
      <w:pPr>
        <w:tabs>
          <w:tab w:val="center" w:pos="4536"/>
          <w:tab w:val="right" w:pos="9072"/>
        </w:tabs>
        <w:jc w:val="center"/>
        <w:rPr>
          <w:b/>
          <w:bCs/>
        </w:rPr>
      </w:pPr>
      <w:r w:rsidRPr="00DC11F5">
        <w:rPr>
          <w:b/>
          <w:bCs/>
        </w:rPr>
        <w:t>Прим</w:t>
      </w:r>
      <w:r>
        <w:rPr>
          <w:b/>
          <w:bCs/>
        </w:rPr>
        <w:t>ерный список вопросов</w:t>
      </w:r>
    </w:p>
    <w:p w:rsidR="00541E1F" w:rsidRDefault="00541E1F" w:rsidP="00ED5A85">
      <w:pPr>
        <w:tabs>
          <w:tab w:val="center" w:pos="4536"/>
          <w:tab w:val="right" w:pos="9072"/>
        </w:tabs>
        <w:jc w:val="center"/>
        <w:rPr>
          <w:b/>
          <w:bCs/>
        </w:rPr>
      </w:pPr>
    </w:p>
    <w:p w:rsidR="00541E1F" w:rsidRPr="009431DE" w:rsidRDefault="00541E1F" w:rsidP="00F90971">
      <w:pPr>
        <w:pStyle w:val="a9"/>
        <w:numPr>
          <w:ilvl w:val="0"/>
          <w:numId w:val="42"/>
        </w:numPr>
      </w:pPr>
      <w:r w:rsidRPr="009431DE">
        <w:t xml:space="preserve">Предмет, принципы и методы </w:t>
      </w:r>
      <w:r>
        <w:t>психологии дошкольного возраста</w:t>
      </w:r>
      <w:r w:rsidRPr="009431DE">
        <w:t>.</w:t>
      </w:r>
    </w:p>
    <w:p w:rsidR="00541E1F" w:rsidRPr="009431DE" w:rsidRDefault="00541E1F" w:rsidP="00F90971">
      <w:pPr>
        <w:pStyle w:val="a9"/>
        <w:numPr>
          <w:ilvl w:val="0"/>
          <w:numId w:val="42"/>
        </w:numPr>
      </w:pPr>
      <w:r w:rsidRPr="009431DE">
        <w:t>Биогенетические теории психического развития.</w:t>
      </w:r>
    </w:p>
    <w:p w:rsidR="00541E1F" w:rsidRPr="009431DE" w:rsidRDefault="00541E1F" w:rsidP="00F90971">
      <w:pPr>
        <w:pStyle w:val="a9"/>
        <w:numPr>
          <w:ilvl w:val="0"/>
          <w:numId w:val="42"/>
        </w:numPr>
      </w:pPr>
      <w:r w:rsidRPr="009431DE">
        <w:t>Психоаналитические теории психического развития.</w:t>
      </w:r>
    </w:p>
    <w:p w:rsidR="00541E1F" w:rsidRPr="009431DE" w:rsidRDefault="00541E1F" w:rsidP="00F90971">
      <w:pPr>
        <w:pStyle w:val="a9"/>
        <w:numPr>
          <w:ilvl w:val="0"/>
          <w:numId w:val="42"/>
        </w:numPr>
      </w:pPr>
      <w:r w:rsidRPr="009431DE">
        <w:t>Социогенетические теории психического развития. Теория социального научения.</w:t>
      </w:r>
    </w:p>
    <w:p w:rsidR="00541E1F" w:rsidRPr="009431DE" w:rsidRDefault="00541E1F" w:rsidP="00F90971">
      <w:pPr>
        <w:pStyle w:val="a9"/>
        <w:numPr>
          <w:ilvl w:val="0"/>
          <w:numId w:val="42"/>
        </w:numPr>
      </w:pPr>
      <w:r w:rsidRPr="009431DE">
        <w:t>Соотношение наследственности и среды в психическом развитии личности.</w:t>
      </w:r>
    </w:p>
    <w:p w:rsidR="00541E1F" w:rsidRPr="009431DE" w:rsidRDefault="00541E1F" w:rsidP="00F90971">
      <w:pPr>
        <w:pStyle w:val="a9"/>
        <w:numPr>
          <w:ilvl w:val="0"/>
          <w:numId w:val="42"/>
        </w:numPr>
      </w:pPr>
      <w:r w:rsidRPr="009431DE">
        <w:t>Эпигенетическая теория личности Эрика Эриксона.</w:t>
      </w:r>
    </w:p>
    <w:p w:rsidR="00541E1F" w:rsidRPr="009431DE" w:rsidRDefault="00541E1F" w:rsidP="00F90971">
      <w:pPr>
        <w:pStyle w:val="a9"/>
        <w:numPr>
          <w:ilvl w:val="0"/>
          <w:numId w:val="42"/>
        </w:numPr>
      </w:pPr>
      <w:r w:rsidRPr="009431DE">
        <w:t>Теория интеллектуального развития Ж. Пиаже.</w:t>
      </w:r>
    </w:p>
    <w:p w:rsidR="00541E1F" w:rsidRPr="009431DE" w:rsidRDefault="00541E1F" w:rsidP="00F90971">
      <w:pPr>
        <w:pStyle w:val="a9"/>
        <w:numPr>
          <w:ilvl w:val="0"/>
          <w:numId w:val="42"/>
        </w:numPr>
      </w:pPr>
      <w:r w:rsidRPr="009431DE">
        <w:t>Культурно-историческая концепция психического развития Л. С. Выготского.</w:t>
      </w:r>
    </w:p>
    <w:p w:rsidR="00541E1F" w:rsidRPr="009431DE" w:rsidRDefault="00541E1F" w:rsidP="00F90971">
      <w:pPr>
        <w:pStyle w:val="a9"/>
        <w:numPr>
          <w:ilvl w:val="0"/>
          <w:numId w:val="42"/>
        </w:numPr>
      </w:pPr>
      <w:r w:rsidRPr="009431DE">
        <w:t>Теория психического развития Д. Б. Эльконина.</w:t>
      </w:r>
    </w:p>
    <w:p w:rsidR="00541E1F" w:rsidRPr="009431DE" w:rsidRDefault="00541E1F" w:rsidP="00F90971">
      <w:pPr>
        <w:pStyle w:val="a9"/>
        <w:numPr>
          <w:ilvl w:val="0"/>
          <w:numId w:val="42"/>
        </w:numPr>
      </w:pPr>
      <w:r w:rsidRPr="009431DE">
        <w:t>Преформированный и непреформированный типы развития по Л. С. Выготскому.</w:t>
      </w:r>
    </w:p>
    <w:p w:rsidR="00541E1F" w:rsidRPr="009431DE" w:rsidRDefault="00541E1F" w:rsidP="00F90971">
      <w:pPr>
        <w:pStyle w:val="a9"/>
        <w:numPr>
          <w:ilvl w:val="0"/>
          <w:numId w:val="42"/>
        </w:numPr>
      </w:pPr>
      <w:r w:rsidRPr="009431DE">
        <w:t>Процесс развития личности. Типы развития.</w:t>
      </w:r>
    </w:p>
    <w:p w:rsidR="00541E1F" w:rsidRPr="009431DE" w:rsidRDefault="00541E1F" w:rsidP="00F90971">
      <w:pPr>
        <w:pStyle w:val="a9"/>
        <w:numPr>
          <w:ilvl w:val="0"/>
          <w:numId w:val="42"/>
        </w:numPr>
      </w:pPr>
      <w:r w:rsidRPr="009431DE">
        <w:t>Связь обучения и развития личности.</w:t>
      </w:r>
    </w:p>
    <w:p w:rsidR="00541E1F" w:rsidRPr="009431DE" w:rsidRDefault="00541E1F" w:rsidP="00F90971">
      <w:pPr>
        <w:pStyle w:val="a9"/>
        <w:numPr>
          <w:ilvl w:val="0"/>
          <w:numId w:val="42"/>
        </w:numPr>
      </w:pPr>
      <w:r w:rsidRPr="009431DE">
        <w:t>Движущие силы психического развития.</w:t>
      </w:r>
    </w:p>
    <w:p w:rsidR="00541E1F" w:rsidRPr="009431DE" w:rsidRDefault="00541E1F" w:rsidP="00F90971">
      <w:pPr>
        <w:pStyle w:val="a9"/>
        <w:numPr>
          <w:ilvl w:val="0"/>
          <w:numId w:val="42"/>
        </w:numPr>
      </w:pPr>
      <w:r w:rsidRPr="009431DE">
        <w:t>Закономерности психического развития.</w:t>
      </w:r>
    </w:p>
    <w:p w:rsidR="00541E1F" w:rsidRPr="009431DE" w:rsidRDefault="00541E1F" w:rsidP="00F90971">
      <w:pPr>
        <w:pStyle w:val="a9"/>
        <w:numPr>
          <w:ilvl w:val="0"/>
          <w:numId w:val="42"/>
        </w:numPr>
      </w:pPr>
      <w:r w:rsidRPr="009431DE">
        <w:t>Периодизация психического развития. Критерии периодизации.</w:t>
      </w:r>
    </w:p>
    <w:p w:rsidR="00541E1F" w:rsidRPr="009431DE" w:rsidRDefault="00541E1F" w:rsidP="00F90971">
      <w:pPr>
        <w:pStyle w:val="a9"/>
        <w:numPr>
          <w:ilvl w:val="0"/>
          <w:numId w:val="42"/>
        </w:numPr>
      </w:pPr>
      <w:r w:rsidRPr="009431DE">
        <w:t>Социальная ситуация развития.</w:t>
      </w:r>
    </w:p>
    <w:p w:rsidR="00541E1F" w:rsidRPr="009431DE" w:rsidRDefault="00541E1F" w:rsidP="00F90971">
      <w:pPr>
        <w:pStyle w:val="a9"/>
        <w:numPr>
          <w:ilvl w:val="0"/>
          <w:numId w:val="42"/>
        </w:numPr>
      </w:pPr>
      <w:r w:rsidRPr="009431DE">
        <w:t>Понятие и виды ведущей деятельности.</w:t>
      </w:r>
    </w:p>
    <w:p w:rsidR="00541E1F" w:rsidRPr="009431DE" w:rsidRDefault="00541E1F" w:rsidP="00F90971">
      <w:pPr>
        <w:pStyle w:val="a9"/>
        <w:numPr>
          <w:ilvl w:val="0"/>
          <w:numId w:val="42"/>
        </w:numPr>
      </w:pPr>
      <w:r w:rsidRPr="009431DE">
        <w:t>Понятие личностных новообразований.</w:t>
      </w:r>
    </w:p>
    <w:p w:rsidR="00541E1F" w:rsidRPr="009431DE" w:rsidRDefault="00541E1F" w:rsidP="00F90971">
      <w:pPr>
        <w:pStyle w:val="a9"/>
        <w:numPr>
          <w:ilvl w:val="0"/>
          <w:numId w:val="42"/>
        </w:numPr>
      </w:pPr>
      <w:r w:rsidRPr="009431DE">
        <w:t>Кризисы психического развития, их причины и проявления.</w:t>
      </w:r>
    </w:p>
    <w:p w:rsidR="00541E1F" w:rsidRPr="009431DE" w:rsidRDefault="00541E1F" w:rsidP="00F90971">
      <w:pPr>
        <w:pStyle w:val="a9"/>
        <w:numPr>
          <w:ilvl w:val="0"/>
          <w:numId w:val="42"/>
        </w:numPr>
      </w:pPr>
      <w:r w:rsidRPr="009431DE">
        <w:t>Сенситивные периоды психического развития.</w:t>
      </w:r>
    </w:p>
    <w:p w:rsidR="00541E1F" w:rsidRPr="009431DE" w:rsidRDefault="00541E1F" w:rsidP="00F90971">
      <w:pPr>
        <w:pStyle w:val="a9"/>
        <w:numPr>
          <w:ilvl w:val="0"/>
          <w:numId w:val="42"/>
        </w:numPr>
      </w:pPr>
      <w:r w:rsidRPr="009431DE">
        <w:t>Этапы социализации в концепции А. В. Петровского.</w:t>
      </w:r>
    </w:p>
    <w:p w:rsidR="00541E1F" w:rsidRPr="009431DE" w:rsidRDefault="00541E1F" w:rsidP="00F90971">
      <w:pPr>
        <w:pStyle w:val="a9"/>
        <w:numPr>
          <w:ilvl w:val="0"/>
          <w:numId w:val="42"/>
        </w:numPr>
      </w:pPr>
      <w:r w:rsidRPr="009431DE">
        <w:t>Понятие «зоны ближайшего развития».</w:t>
      </w:r>
    </w:p>
    <w:p w:rsidR="00541E1F" w:rsidRPr="009431DE" w:rsidRDefault="00541E1F" w:rsidP="00F90971">
      <w:pPr>
        <w:pStyle w:val="a9"/>
        <w:numPr>
          <w:ilvl w:val="0"/>
          <w:numId w:val="42"/>
        </w:numPr>
      </w:pPr>
      <w:r w:rsidRPr="009431DE">
        <w:t>Психосоциальное развитие ребенка в младенческом возрасте.</w:t>
      </w:r>
    </w:p>
    <w:p w:rsidR="00541E1F" w:rsidRPr="009431DE" w:rsidRDefault="00541E1F" w:rsidP="00F90971">
      <w:pPr>
        <w:pStyle w:val="a9"/>
        <w:numPr>
          <w:ilvl w:val="0"/>
          <w:numId w:val="42"/>
        </w:numPr>
      </w:pPr>
      <w:r w:rsidRPr="009431DE">
        <w:t>Социальная ситуация развития и ведущая деятельность младенца.</w:t>
      </w:r>
    </w:p>
    <w:p w:rsidR="00541E1F" w:rsidRPr="009431DE" w:rsidRDefault="00541E1F" w:rsidP="00F90971">
      <w:pPr>
        <w:pStyle w:val="a9"/>
        <w:numPr>
          <w:ilvl w:val="0"/>
          <w:numId w:val="42"/>
        </w:numPr>
      </w:pPr>
      <w:r w:rsidRPr="009431DE">
        <w:t>Основные психологические новообразования младенческого периода.</w:t>
      </w:r>
    </w:p>
    <w:p w:rsidR="00541E1F" w:rsidRPr="009431DE" w:rsidRDefault="00541E1F" w:rsidP="00F90971">
      <w:pPr>
        <w:pStyle w:val="a9"/>
        <w:numPr>
          <w:ilvl w:val="0"/>
          <w:numId w:val="42"/>
        </w:numPr>
      </w:pPr>
      <w:r w:rsidRPr="009431DE">
        <w:t>Кризис первого года.</w:t>
      </w:r>
    </w:p>
    <w:p w:rsidR="00541E1F" w:rsidRPr="009431DE" w:rsidRDefault="00541E1F" w:rsidP="00F90971">
      <w:pPr>
        <w:pStyle w:val="a9"/>
        <w:numPr>
          <w:ilvl w:val="0"/>
          <w:numId w:val="42"/>
        </w:numPr>
      </w:pPr>
      <w:r w:rsidRPr="009431DE">
        <w:t>Социальная ситуация психического развития в раннем детстве.</w:t>
      </w:r>
    </w:p>
    <w:p w:rsidR="00541E1F" w:rsidRPr="009431DE" w:rsidRDefault="00541E1F" w:rsidP="00F90971">
      <w:pPr>
        <w:pStyle w:val="a9"/>
        <w:numPr>
          <w:ilvl w:val="0"/>
          <w:numId w:val="42"/>
        </w:numPr>
      </w:pPr>
      <w:r w:rsidRPr="009431DE">
        <w:t>Развитие предметно-орудийной деятельности в раннем возрасте.</w:t>
      </w:r>
    </w:p>
    <w:p w:rsidR="00541E1F" w:rsidRPr="009431DE" w:rsidRDefault="00541E1F" w:rsidP="00F90971">
      <w:pPr>
        <w:pStyle w:val="a9"/>
        <w:numPr>
          <w:ilvl w:val="0"/>
          <w:numId w:val="42"/>
        </w:numPr>
      </w:pPr>
      <w:r w:rsidRPr="009431DE">
        <w:t>Становление познавательной сферы в раннем детстве.</w:t>
      </w:r>
    </w:p>
    <w:p w:rsidR="00541E1F" w:rsidRPr="009431DE" w:rsidRDefault="00541E1F" w:rsidP="00F90971">
      <w:pPr>
        <w:pStyle w:val="a9"/>
        <w:numPr>
          <w:ilvl w:val="0"/>
          <w:numId w:val="42"/>
        </w:numPr>
      </w:pPr>
      <w:r w:rsidRPr="009431DE">
        <w:t>Формирование личностной сферы в раннем возрасте.</w:t>
      </w:r>
    </w:p>
    <w:p w:rsidR="00541E1F" w:rsidRPr="009431DE" w:rsidRDefault="00541E1F" w:rsidP="00F90971">
      <w:pPr>
        <w:pStyle w:val="a9"/>
        <w:numPr>
          <w:ilvl w:val="0"/>
          <w:numId w:val="42"/>
        </w:numPr>
      </w:pPr>
      <w:r w:rsidRPr="009431DE">
        <w:t>Развитие речи в раннем детстве.</w:t>
      </w:r>
    </w:p>
    <w:p w:rsidR="00541E1F" w:rsidRPr="009431DE" w:rsidRDefault="00541E1F" w:rsidP="00F90971">
      <w:pPr>
        <w:pStyle w:val="a9"/>
        <w:numPr>
          <w:ilvl w:val="0"/>
          <w:numId w:val="42"/>
        </w:numPr>
      </w:pPr>
      <w:r w:rsidRPr="009431DE">
        <w:t>Основные психологические новообразования в раннем возрасте. Кризис трех лет.</w:t>
      </w:r>
    </w:p>
    <w:p w:rsidR="00541E1F" w:rsidRPr="009431DE" w:rsidRDefault="00541E1F" w:rsidP="00F90971">
      <w:pPr>
        <w:pStyle w:val="a9"/>
        <w:numPr>
          <w:ilvl w:val="0"/>
          <w:numId w:val="42"/>
        </w:numPr>
      </w:pPr>
      <w:r w:rsidRPr="009431DE">
        <w:t>Социальная ситуация развития дошкольника.</w:t>
      </w:r>
    </w:p>
    <w:p w:rsidR="00541E1F" w:rsidRPr="009431DE" w:rsidRDefault="00541E1F" w:rsidP="00F90971">
      <w:pPr>
        <w:pStyle w:val="a9"/>
        <w:numPr>
          <w:ilvl w:val="0"/>
          <w:numId w:val="42"/>
        </w:numPr>
      </w:pPr>
      <w:r w:rsidRPr="009431DE">
        <w:t>Игра как ведущая деятельность дошкольников. Развитие игры в дошкольном возрасте.</w:t>
      </w:r>
    </w:p>
    <w:p w:rsidR="00541E1F" w:rsidRPr="009431DE" w:rsidRDefault="00541E1F" w:rsidP="00F90971">
      <w:pPr>
        <w:pStyle w:val="a9"/>
        <w:numPr>
          <w:ilvl w:val="0"/>
          <w:numId w:val="42"/>
        </w:numPr>
      </w:pPr>
      <w:r w:rsidRPr="009431DE">
        <w:t>Развитие познавательной сферы и речи дошкольников.</w:t>
      </w:r>
    </w:p>
    <w:p w:rsidR="00541E1F" w:rsidRPr="009431DE" w:rsidRDefault="00541E1F" w:rsidP="00F90971">
      <w:pPr>
        <w:pStyle w:val="a9"/>
        <w:numPr>
          <w:ilvl w:val="0"/>
          <w:numId w:val="42"/>
        </w:numPr>
      </w:pPr>
      <w:r w:rsidRPr="009431DE">
        <w:t>Развитие эмоционально-волевой сферы в дошкольном возрасте.</w:t>
      </w:r>
    </w:p>
    <w:p w:rsidR="00541E1F" w:rsidRPr="009431DE" w:rsidRDefault="00541E1F" w:rsidP="00F90971">
      <w:pPr>
        <w:pStyle w:val="a9"/>
        <w:numPr>
          <w:ilvl w:val="0"/>
          <w:numId w:val="42"/>
        </w:numPr>
      </w:pPr>
      <w:r w:rsidRPr="009431DE">
        <w:t>Личностное развитие дошкольников.</w:t>
      </w:r>
    </w:p>
    <w:p w:rsidR="00541E1F" w:rsidRPr="009431DE" w:rsidRDefault="00541E1F" w:rsidP="00F90971">
      <w:pPr>
        <w:pStyle w:val="a9"/>
        <w:numPr>
          <w:ilvl w:val="0"/>
          <w:numId w:val="42"/>
        </w:numPr>
      </w:pPr>
      <w:r w:rsidRPr="009431DE">
        <w:t>Основные психологические новообразования дошкольного возраста.</w:t>
      </w:r>
    </w:p>
    <w:p w:rsidR="00541E1F" w:rsidRDefault="00541E1F" w:rsidP="00F90971">
      <w:pPr>
        <w:pStyle w:val="a9"/>
        <w:numPr>
          <w:ilvl w:val="0"/>
          <w:numId w:val="42"/>
        </w:numPr>
      </w:pPr>
      <w:r w:rsidRPr="009431DE">
        <w:t xml:space="preserve">Психологическая готовность детей к обучению в школе. </w:t>
      </w:r>
    </w:p>
    <w:p w:rsidR="00541E1F" w:rsidRPr="009431DE" w:rsidRDefault="00541E1F" w:rsidP="00F90971">
      <w:pPr>
        <w:pStyle w:val="a9"/>
        <w:numPr>
          <w:ilvl w:val="0"/>
          <w:numId w:val="42"/>
        </w:numPr>
      </w:pPr>
      <w:r w:rsidRPr="009431DE">
        <w:t>Кризис семи лет.</w:t>
      </w:r>
    </w:p>
    <w:p w:rsidR="00541E1F" w:rsidRPr="0090175C" w:rsidRDefault="00541E1F" w:rsidP="00ED5A85">
      <w:pPr>
        <w:tabs>
          <w:tab w:val="center" w:pos="4536"/>
          <w:tab w:val="right" w:pos="9072"/>
        </w:tabs>
        <w:jc w:val="center"/>
        <w:rPr>
          <w:i/>
        </w:rPr>
      </w:pPr>
    </w:p>
    <w:p w:rsidR="00541E1F" w:rsidRPr="003B108B" w:rsidRDefault="00541E1F"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41E1F" w:rsidRPr="003B108B" w:rsidRDefault="00541E1F" w:rsidP="00ED5A85">
      <w:pPr>
        <w:spacing w:line="360" w:lineRule="auto"/>
        <w:jc w:val="both"/>
        <w:rPr>
          <w:u w:val="single"/>
        </w:rPr>
      </w:pPr>
    </w:p>
    <w:p w:rsidR="00541E1F" w:rsidRPr="003B108B" w:rsidRDefault="00541E1F" w:rsidP="00ED5A85">
      <w:pPr>
        <w:pStyle w:val="a9"/>
        <w:jc w:val="both"/>
        <w:rPr>
          <w:b/>
        </w:rPr>
      </w:pPr>
      <w:r w:rsidRPr="003B108B">
        <w:rPr>
          <w:b/>
        </w:rPr>
        <w:t>Типовые практические задания</w:t>
      </w:r>
    </w:p>
    <w:p w:rsidR="00541E1F" w:rsidRPr="003B108B" w:rsidRDefault="00541E1F" w:rsidP="00ED5A85">
      <w:pPr>
        <w:pStyle w:val="a9"/>
        <w:jc w:val="both"/>
        <w:rPr>
          <w:b/>
        </w:rPr>
      </w:pPr>
    </w:p>
    <w:p w:rsidR="00541E1F" w:rsidRPr="003B108B" w:rsidRDefault="00541E1F"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541E1F" w:rsidRPr="003B108B" w:rsidRDefault="00541E1F"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541E1F" w:rsidRPr="003B108B" w:rsidRDefault="00541E1F"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541E1F" w:rsidRPr="003B108B" w:rsidRDefault="00541E1F" w:rsidP="00ED5A85">
      <w:pPr>
        <w:ind w:firstLine="360"/>
        <w:jc w:val="both"/>
        <w:rPr>
          <w:color w:val="000000"/>
        </w:rPr>
      </w:pPr>
    </w:p>
    <w:p w:rsidR="00541E1F" w:rsidRPr="003B108B" w:rsidRDefault="00541E1F" w:rsidP="00ED5A85">
      <w:pPr>
        <w:ind w:firstLine="360"/>
        <w:jc w:val="both"/>
        <w:rPr>
          <w:b/>
          <w:color w:val="000000"/>
        </w:rPr>
      </w:pPr>
      <w:r w:rsidRPr="003B108B">
        <w:rPr>
          <w:b/>
          <w:color w:val="000000"/>
        </w:rPr>
        <w:t>Типовые практические задачи</w:t>
      </w:r>
    </w:p>
    <w:p w:rsidR="00541E1F" w:rsidRPr="003B108B" w:rsidRDefault="00541E1F" w:rsidP="00ED5A85">
      <w:pPr>
        <w:ind w:firstLine="360"/>
        <w:jc w:val="both"/>
        <w:rPr>
          <w:color w:val="000000"/>
        </w:rPr>
      </w:pPr>
    </w:p>
    <w:p w:rsidR="00541E1F" w:rsidRPr="003B108B" w:rsidRDefault="00541E1F" w:rsidP="00ED5A85">
      <w:pPr>
        <w:ind w:firstLine="709"/>
        <w:jc w:val="both"/>
        <w:rPr>
          <w:i/>
        </w:rPr>
      </w:pPr>
      <w:r w:rsidRPr="003B108B">
        <w:rPr>
          <w:i/>
          <w:color w:val="000000"/>
        </w:rPr>
        <w:t>Задание к каждой задаче</w:t>
      </w:r>
    </w:p>
    <w:p w:rsidR="00541E1F" w:rsidRPr="003B108B" w:rsidRDefault="00541E1F" w:rsidP="00ED5A85">
      <w:pPr>
        <w:tabs>
          <w:tab w:val="left" w:pos="529"/>
          <w:tab w:val="left" w:pos="993"/>
        </w:tabs>
        <w:ind w:firstLine="709"/>
        <w:jc w:val="both"/>
      </w:pPr>
      <w:r w:rsidRPr="003B108B">
        <w:rPr>
          <w:color w:val="000000"/>
        </w:rPr>
        <w:t>1.</w:t>
      </w:r>
      <w:r w:rsidRPr="003B108B">
        <w:rPr>
          <w:color w:val="000000"/>
        </w:rPr>
        <w:tab/>
        <w:t>Изучите ситуацию.</w:t>
      </w:r>
    </w:p>
    <w:p w:rsidR="00541E1F" w:rsidRPr="003B108B" w:rsidRDefault="00541E1F"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41E1F" w:rsidRPr="003B108B" w:rsidRDefault="00541E1F" w:rsidP="00ED5A85">
      <w:pPr>
        <w:ind w:firstLine="709"/>
        <w:jc w:val="both"/>
        <w:rPr>
          <w:b/>
          <w:i/>
        </w:rPr>
      </w:pPr>
      <w:r w:rsidRPr="003B108B">
        <w:rPr>
          <w:b/>
          <w:i/>
          <w:color w:val="000000"/>
        </w:rPr>
        <w:t>Задана 1</w:t>
      </w:r>
    </w:p>
    <w:p w:rsidR="00541E1F" w:rsidRPr="003B108B" w:rsidRDefault="00541E1F"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41E1F" w:rsidRPr="003B108B" w:rsidRDefault="00541E1F"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41E1F" w:rsidRPr="003B108B" w:rsidRDefault="00541E1F" w:rsidP="00ED5A85">
      <w:pPr>
        <w:ind w:firstLine="709"/>
        <w:jc w:val="both"/>
        <w:rPr>
          <w:b/>
          <w:i/>
        </w:rPr>
      </w:pPr>
      <w:r w:rsidRPr="003B108B">
        <w:rPr>
          <w:b/>
          <w:i/>
          <w:color w:val="000000"/>
        </w:rPr>
        <w:t>Задача 2</w:t>
      </w:r>
    </w:p>
    <w:p w:rsidR="00541E1F" w:rsidRPr="003B108B" w:rsidRDefault="00541E1F"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541E1F" w:rsidRPr="003B108B" w:rsidRDefault="00541E1F"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41E1F" w:rsidRPr="003B108B" w:rsidRDefault="00541E1F"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41E1F" w:rsidRPr="003B108B" w:rsidRDefault="00541E1F"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41E1F" w:rsidRPr="003B108B" w:rsidRDefault="00541E1F"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41E1F" w:rsidRPr="003B108B" w:rsidRDefault="00541E1F"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41E1F" w:rsidRPr="003B108B" w:rsidRDefault="00541E1F" w:rsidP="008C467C">
      <w:pPr>
        <w:tabs>
          <w:tab w:val="left" w:pos="525"/>
        </w:tabs>
        <w:ind w:firstLine="709"/>
        <w:jc w:val="both"/>
        <w:rPr>
          <w:color w:val="000000"/>
        </w:rPr>
      </w:pPr>
      <w:r w:rsidRPr="003B108B">
        <w:rPr>
          <w:color w:val="000000"/>
        </w:rPr>
        <w:t>2.</w:t>
      </w:r>
      <w:r w:rsidRPr="003B108B">
        <w:rPr>
          <w:color w:val="000000"/>
        </w:rPr>
        <w:tab/>
        <w:t>Какие мероприятия необходимы?</w:t>
      </w:r>
      <w:bookmarkStart w:id="0" w:name="_GoBack"/>
      <w:bookmarkEnd w:id="0"/>
    </w:p>
    <w:sectPr w:rsidR="00541E1F"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542" w:rsidRDefault="007A5542" w:rsidP="00700678">
      <w:r>
        <w:separator/>
      </w:r>
    </w:p>
  </w:endnote>
  <w:endnote w:type="continuationSeparator" w:id="0">
    <w:p w:rsidR="007A5542" w:rsidRDefault="007A554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E1F" w:rsidRDefault="008A3E59">
    <w:pPr>
      <w:pStyle w:val="a6"/>
      <w:jc w:val="center"/>
    </w:pPr>
    <w:r>
      <w:fldChar w:fldCharType="begin"/>
    </w:r>
    <w:r>
      <w:instrText>PAGE   \* MERGEFORMAT</w:instrText>
    </w:r>
    <w:r>
      <w:fldChar w:fldCharType="separate"/>
    </w:r>
    <w:r w:rsidR="007A5542">
      <w:rPr>
        <w:noProof/>
      </w:rPr>
      <w:t>1</w:t>
    </w:r>
    <w:r>
      <w:rPr>
        <w:noProof/>
      </w:rPr>
      <w:fldChar w:fldCharType="end"/>
    </w:r>
  </w:p>
  <w:p w:rsidR="00541E1F" w:rsidRDefault="00541E1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542" w:rsidRDefault="007A5542" w:rsidP="00700678">
      <w:r>
        <w:separator/>
      </w:r>
    </w:p>
  </w:footnote>
  <w:footnote w:type="continuationSeparator" w:id="0">
    <w:p w:rsidR="007A5542" w:rsidRDefault="007A554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BC41DC"/>
    <w:multiLevelType w:val="hybridMultilevel"/>
    <w:tmpl w:val="AAF2A28E"/>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3A87125"/>
    <w:multiLevelType w:val="hybridMultilevel"/>
    <w:tmpl w:val="B52A89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7F50118"/>
    <w:multiLevelType w:val="multilevel"/>
    <w:tmpl w:val="5D74BC34"/>
    <w:lvl w:ilvl="0">
      <w:start w:val="1"/>
      <w:numFmt w:val="decimal"/>
      <w:lvlText w:val="%1."/>
      <w:lvlJc w:val="left"/>
      <w:pPr>
        <w:ind w:left="720" w:hanging="360"/>
      </w:pPr>
      <w:rPr>
        <w:rFonts w:cs="Times New Roman"/>
      </w:rPr>
    </w:lvl>
    <w:lvl w:ilvl="1">
      <w:start w:val="3"/>
      <w:numFmt w:val="decimal"/>
      <w:isLgl/>
      <w:lvlText w:val="%1.%2."/>
      <w:lvlJc w:val="left"/>
      <w:pPr>
        <w:ind w:left="1701" w:hanging="360"/>
      </w:pPr>
      <w:rPr>
        <w:rFonts w:cs="Times New Roman" w:hint="default"/>
      </w:rPr>
    </w:lvl>
    <w:lvl w:ilvl="2">
      <w:start w:val="1"/>
      <w:numFmt w:val="decimal"/>
      <w:isLgl/>
      <w:lvlText w:val="%1.%2.%3."/>
      <w:lvlJc w:val="left"/>
      <w:pPr>
        <w:ind w:left="3042" w:hanging="720"/>
      </w:pPr>
      <w:rPr>
        <w:rFonts w:cs="Times New Roman" w:hint="default"/>
      </w:rPr>
    </w:lvl>
    <w:lvl w:ilvl="3">
      <w:start w:val="1"/>
      <w:numFmt w:val="decimal"/>
      <w:isLgl/>
      <w:lvlText w:val="%1.%2.%3.%4."/>
      <w:lvlJc w:val="left"/>
      <w:pPr>
        <w:ind w:left="4023" w:hanging="720"/>
      </w:pPr>
      <w:rPr>
        <w:rFonts w:cs="Times New Roman" w:hint="default"/>
      </w:rPr>
    </w:lvl>
    <w:lvl w:ilvl="4">
      <w:start w:val="1"/>
      <w:numFmt w:val="decimal"/>
      <w:isLgl/>
      <w:lvlText w:val="%1.%2.%3.%4.%5."/>
      <w:lvlJc w:val="left"/>
      <w:pPr>
        <w:ind w:left="5364" w:hanging="1080"/>
      </w:pPr>
      <w:rPr>
        <w:rFonts w:cs="Times New Roman" w:hint="default"/>
      </w:rPr>
    </w:lvl>
    <w:lvl w:ilvl="5">
      <w:start w:val="1"/>
      <w:numFmt w:val="decimal"/>
      <w:isLgl/>
      <w:lvlText w:val="%1.%2.%3.%4.%5.%6."/>
      <w:lvlJc w:val="left"/>
      <w:pPr>
        <w:ind w:left="6345" w:hanging="1080"/>
      </w:pPr>
      <w:rPr>
        <w:rFonts w:cs="Times New Roman" w:hint="default"/>
      </w:rPr>
    </w:lvl>
    <w:lvl w:ilvl="6">
      <w:start w:val="1"/>
      <w:numFmt w:val="decimal"/>
      <w:isLgl/>
      <w:lvlText w:val="%1.%2.%3.%4.%5.%6.%7."/>
      <w:lvlJc w:val="left"/>
      <w:pPr>
        <w:ind w:left="7686" w:hanging="1440"/>
      </w:pPr>
      <w:rPr>
        <w:rFonts w:cs="Times New Roman" w:hint="default"/>
      </w:rPr>
    </w:lvl>
    <w:lvl w:ilvl="7">
      <w:start w:val="1"/>
      <w:numFmt w:val="decimal"/>
      <w:isLgl/>
      <w:lvlText w:val="%1.%2.%3.%4.%5.%6.%7.%8."/>
      <w:lvlJc w:val="left"/>
      <w:pPr>
        <w:ind w:left="8667" w:hanging="1440"/>
      </w:pPr>
      <w:rPr>
        <w:rFonts w:cs="Times New Roman" w:hint="default"/>
      </w:rPr>
    </w:lvl>
    <w:lvl w:ilvl="8">
      <w:start w:val="1"/>
      <w:numFmt w:val="decimal"/>
      <w:isLgl/>
      <w:lvlText w:val="%1.%2.%3.%4.%5.%6.%7.%8.%9."/>
      <w:lvlJc w:val="left"/>
      <w:pPr>
        <w:ind w:left="10008" w:hanging="1800"/>
      </w:pPr>
      <w:rPr>
        <w:rFonts w:cs="Times New Roman" w:hint="default"/>
      </w:rPr>
    </w:lvl>
  </w:abstractNum>
  <w:abstractNum w:abstractNumId="21"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9502BA"/>
    <w:multiLevelType w:val="hybridMultilevel"/>
    <w:tmpl w:val="09D6920E"/>
    <w:lvl w:ilvl="0" w:tplc="CAA4A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AA32E94"/>
    <w:multiLevelType w:val="hybridMultilevel"/>
    <w:tmpl w:val="61B61038"/>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43"/>
  </w:num>
  <w:num w:numId="3">
    <w:abstractNumId w:val="14"/>
  </w:num>
  <w:num w:numId="4">
    <w:abstractNumId w:val="24"/>
  </w:num>
  <w:num w:numId="5">
    <w:abstractNumId w:val="25"/>
  </w:num>
  <w:num w:numId="6">
    <w:abstractNumId w:val="22"/>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30"/>
  </w:num>
  <w:num w:numId="9">
    <w:abstractNumId w:val="31"/>
  </w:num>
  <w:num w:numId="10">
    <w:abstractNumId w:val="37"/>
  </w:num>
  <w:num w:numId="11">
    <w:abstractNumId w:val="39"/>
  </w:num>
  <w:num w:numId="12">
    <w:abstractNumId w:val="26"/>
  </w:num>
  <w:num w:numId="13">
    <w:abstractNumId w:val="28"/>
  </w:num>
  <w:num w:numId="14">
    <w:abstractNumId w:val="41"/>
  </w:num>
  <w:num w:numId="15">
    <w:abstractNumId w:val="18"/>
  </w:num>
  <w:num w:numId="16">
    <w:abstractNumId w:val="16"/>
  </w:num>
  <w:num w:numId="17">
    <w:abstractNumId w:val="10"/>
  </w:num>
  <w:num w:numId="18">
    <w:abstractNumId w:val="29"/>
  </w:num>
  <w:num w:numId="19">
    <w:abstractNumId w:val="6"/>
  </w:num>
  <w:num w:numId="20">
    <w:abstractNumId w:val="3"/>
  </w:num>
  <w:num w:numId="21">
    <w:abstractNumId w:val="32"/>
  </w:num>
  <w:num w:numId="22">
    <w:abstractNumId w:val="9"/>
  </w:num>
  <w:num w:numId="23">
    <w:abstractNumId w:val="15"/>
  </w:num>
  <w:num w:numId="24">
    <w:abstractNumId w:val="4"/>
  </w:num>
  <w:num w:numId="25">
    <w:abstractNumId w:val="35"/>
  </w:num>
  <w:num w:numId="26">
    <w:abstractNumId w:val="2"/>
  </w:num>
  <w:num w:numId="27">
    <w:abstractNumId w:val="40"/>
  </w:num>
  <w:num w:numId="28">
    <w:abstractNumId w:val="5"/>
  </w:num>
  <w:num w:numId="29">
    <w:abstractNumId w:val="13"/>
  </w:num>
  <w:num w:numId="30">
    <w:abstractNumId w:val="19"/>
  </w:num>
  <w:num w:numId="31">
    <w:abstractNumId w:val="20"/>
  </w:num>
  <w:num w:numId="32">
    <w:abstractNumId w:val="11"/>
  </w:num>
  <w:num w:numId="33">
    <w:abstractNumId w:val="27"/>
  </w:num>
  <w:num w:numId="34">
    <w:abstractNumId w:val="21"/>
  </w:num>
  <w:num w:numId="35">
    <w:abstractNumId w:val="36"/>
  </w:num>
  <w:num w:numId="36">
    <w:abstractNumId w:val="42"/>
  </w:num>
  <w:num w:numId="37">
    <w:abstractNumId w:val="8"/>
  </w:num>
  <w:num w:numId="38">
    <w:abstractNumId w:val="12"/>
  </w:num>
  <w:num w:numId="39">
    <w:abstractNumId w:val="23"/>
  </w:num>
  <w:num w:numId="40">
    <w:abstractNumId w:val="33"/>
  </w:num>
  <w:num w:numId="41">
    <w:abstractNumId w:val="38"/>
  </w:num>
  <w:num w:numId="42">
    <w:abstractNumId w:val="7"/>
  </w:num>
  <w:num w:numId="4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8FF"/>
    <w:rsid w:val="00044EF5"/>
    <w:rsid w:val="00045ECC"/>
    <w:rsid w:val="000506F8"/>
    <w:rsid w:val="000553D0"/>
    <w:rsid w:val="00067760"/>
    <w:rsid w:val="000752F4"/>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408"/>
    <w:rsid w:val="00334620"/>
    <w:rsid w:val="003349A5"/>
    <w:rsid w:val="00335624"/>
    <w:rsid w:val="003371E3"/>
    <w:rsid w:val="00340DB1"/>
    <w:rsid w:val="00344E00"/>
    <w:rsid w:val="00345342"/>
    <w:rsid w:val="00347FDC"/>
    <w:rsid w:val="00353395"/>
    <w:rsid w:val="0035744B"/>
    <w:rsid w:val="00360625"/>
    <w:rsid w:val="00361CDD"/>
    <w:rsid w:val="00364024"/>
    <w:rsid w:val="0037016A"/>
    <w:rsid w:val="00370E47"/>
    <w:rsid w:val="00370EB9"/>
    <w:rsid w:val="00372AEA"/>
    <w:rsid w:val="00376481"/>
    <w:rsid w:val="00376FDE"/>
    <w:rsid w:val="003801B5"/>
    <w:rsid w:val="00385EDD"/>
    <w:rsid w:val="00386403"/>
    <w:rsid w:val="003977B5"/>
    <w:rsid w:val="003A3EC4"/>
    <w:rsid w:val="003A53D1"/>
    <w:rsid w:val="003B062A"/>
    <w:rsid w:val="003B108B"/>
    <w:rsid w:val="003B1392"/>
    <w:rsid w:val="003B153D"/>
    <w:rsid w:val="003B1D69"/>
    <w:rsid w:val="003B3213"/>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583"/>
    <w:rsid w:val="00423776"/>
    <w:rsid w:val="00425F82"/>
    <w:rsid w:val="00430239"/>
    <w:rsid w:val="00430D7E"/>
    <w:rsid w:val="004327C3"/>
    <w:rsid w:val="0043604B"/>
    <w:rsid w:val="004418CF"/>
    <w:rsid w:val="00442C63"/>
    <w:rsid w:val="00446E62"/>
    <w:rsid w:val="00450C26"/>
    <w:rsid w:val="00461AA9"/>
    <w:rsid w:val="004634C3"/>
    <w:rsid w:val="0046697B"/>
    <w:rsid w:val="004672C5"/>
    <w:rsid w:val="0047194B"/>
    <w:rsid w:val="0047259A"/>
    <w:rsid w:val="00473512"/>
    <w:rsid w:val="00477AA4"/>
    <w:rsid w:val="00485A35"/>
    <w:rsid w:val="0049263C"/>
    <w:rsid w:val="00493269"/>
    <w:rsid w:val="004B7036"/>
    <w:rsid w:val="004C5A92"/>
    <w:rsid w:val="004C6BDD"/>
    <w:rsid w:val="004C7593"/>
    <w:rsid w:val="004D6206"/>
    <w:rsid w:val="004D71CA"/>
    <w:rsid w:val="004E1E97"/>
    <w:rsid w:val="004E2577"/>
    <w:rsid w:val="004E7243"/>
    <w:rsid w:val="004F05A5"/>
    <w:rsid w:val="004F1BC5"/>
    <w:rsid w:val="005068F8"/>
    <w:rsid w:val="005072A6"/>
    <w:rsid w:val="005077D7"/>
    <w:rsid w:val="0051106D"/>
    <w:rsid w:val="00514E42"/>
    <w:rsid w:val="00516B13"/>
    <w:rsid w:val="0051725B"/>
    <w:rsid w:val="00523679"/>
    <w:rsid w:val="00524E06"/>
    <w:rsid w:val="00530F7B"/>
    <w:rsid w:val="00534325"/>
    <w:rsid w:val="00541E1F"/>
    <w:rsid w:val="0054523D"/>
    <w:rsid w:val="00545B59"/>
    <w:rsid w:val="00554544"/>
    <w:rsid w:val="00556820"/>
    <w:rsid w:val="005568D2"/>
    <w:rsid w:val="00566296"/>
    <w:rsid w:val="00574225"/>
    <w:rsid w:val="00586038"/>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2DF3"/>
    <w:rsid w:val="00643D3C"/>
    <w:rsid w:val="00647D57"/>
    <w:rsid w:val="006510F2"/>
    <w:rsid w:val="00651AE3"/>
    <w:rsid w:val="00657532"/>
    <w:rsid w:val="00665975"/>
    <w:rsid w:val="00666ACC"/>
    <w:rsid w:val="006774E3"/>
    <w:rsid w:val="006859DC"/>
    <w:rsid w:val="00686B5A"/>
    <w:rsid w:val="006A35DA"/>
    <w:rsid w:val="006A5C47"/>
    <w:rsid w:val="006B05B3"/>
    <w:rsid w:val="006B5FEE"/>
    <w:rsid w:val="006C3E57"/>
    <w:rsid w:val="006E035A"/>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37F2"/>
    <w:rsid w:val="007664E9"/>
    <w:rsid w:val="0077217D"/>
    <w:rsid w:val="00772877"/>
    <w:rsid w:val="00773DBC"/>
    <w:rsid w:val="00785FC8"/>
    <w:rsid w:val="00796B36"/>
    <w:rsid w:val="007A45DD"/>
    <w:rsid w:val="007A5542"/>
    <w:rsid w:val="007A5ECF"/>
    <w:rsid w:val="007A644D"/>
    <w:rsid w:val="007A6D39"/>
    <w:rsid w:val="007B1A90"/>
    <w:rsid w:val="007B608F"/>
    <w:rsid w:val="007C223E"/>
    <w:rsid w:val="007C77A3"/>
    <w:rsid w:val="007D1F4C"/>
    <w:rsid w:val="007E3482"/>
    <w:rsid w:val="007E73C9"/>
    <w:rsid w:val="007F53E3"/>
    <w:rsid w:val="007F6D04"/>
    <w:rsid w:val="00800A93"/>
    <w:rsid w:val="00802305"/>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63ED8"/>
    <w:rsid w:val="00873DDD"/>
    <w:rsid w:val="00877963"/>
    <w:rsid w:val="0088550C"/>
    <w:rsid w:val="00887CF6"/>
    <w:rsid w:val="00890748"/>
    <w:rsid w:val="008930A8"/>
    <w:rsid w:val="008939B5"/>
    <w:rsid w:val="00893BA1"/>
    <w:rsid w:val="00895865"/>
    <w:rsid w:val="008A3E59"/>
    <w:rsid w:val="008A6325"/>
    <w:rsid w:val="008C162A"/>
    <w:rsid w:val="008C29B1"/>
    <w:rsid w:val="008C467C"/>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56F08"/>
    <w:rsid w:val="00963AEA"/>
    <w:rsid w:val="00963AEF"/>
    <w:rsid w:val="00970C3F"/>
    <w:rsid w:val="0097452B"/>
    <w:rsid w:val="009751E7"/>
    <w:rsid w:val="0097711B"/>
    <w:rsid w:val="00977CBB"/>
    <w:rsid w:val="00982F77"/>
    <w:rsid w:val="009867AC"/>
    <w:rsid w:val="0098691C"/>
    <w:rsid w:val="00986D1D"/>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4B3"/>
    <w:rsid w:val="00A0196C"/>
    <w:rsid w:val="00A035CF"/>
    <w:rsid w:val="00A1337A"/>
    <w:rsid w:val="00A22089"/>
    <w:rsid w:val="00A24220"/>
    <w:rsid w:val="00A32F52"/>
    <w:rsid w:val="00A35DA7"/>
    <w:rsid w:val="00A36E8B"/>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4ABF"/>
    <w:rsid w:val="00AF5AE4"/>
    <w:rsid w:val="00AF5CD3"/>
    <w:rsid w:val="00AF7F01"/>
    <w:rsid w:val="00B0190F"/>
    <w:rsid w:val="00B04476"/>
    <w:rsid w:val="00B12478"/>
    <w:rsid w:val="00B13085"/>
    <w:rsid w:val="00B132C8"/>
    <w:rsid w:val="00B16304"/>
    <w:rsid w:val="00B16A17"/>
    <w:rsid w:val="00B2233C"/>
    <w:rsid w:val="00B24204"/>
    <w:rsid w:val="00B357E8"/>
    <w:rsid w:val="00B35DE8"/>
    <w:rsid w:val="00B4227F"/>
    <w:rsid w:val="00B437AF"/>
    <w:rsid w:val="00B4444A"/>
    <w:rsid w:val="00B45972"/>
    <w:rsid w:val="00B46500"/>
    <w:rsid w:val="00B63E50"/>
    <w:rsid w:val="00B65308"/>
    <w:rsid w:val="00B654A5"/>
    <w:rsid w:val="00B6615B"/>
    <w:rsid w:val="00B67707"/>
    <w:rsid w:val="00B72251"/>
    <w:rsid w:val="00B73A7F"/>
    <w:rsid w:val="00B76746"/>
    <w:rsid w:val="00B76ADC"/>
    <w:rsid w:val="00B76D1E"/>
    <w:rsid w:val="00B80F85"/>
    <w:rsid w:val="00B9122A"/>
    <w:rsid w:val="00B91BD1"/>
    <w:rsid w:val="00B91EF8"/>
    <w:rsid w:val="00B928DE"/>
    <w:rsid w:val="00BA085B"/>
    <w:rsid w:val="00BA2C76"/>
    <w:rsid w:val="00BA5496"/>
    <w:rsid w:val="00BA55F7"/>
    <w:rsid w:val="00BC1411"/>
    <w:rsid w:val="00BC5377"/>
    <w:rsid w:val="00BC6AE6"/>
    <w:rsid w:val="00BC7175"/>
    <w:rsid w:val="00BD11A4"/>
    <w:rsid w:val="00BD60B0"/>
    <w:rsid w:val="00BE3F9F"/>
    <w:rsid w:val="00BF0CF2"/>
    <w:rsid w:val="00BF0EF2"/>
    <w:rsid w:val="00BF356E"/>
    <w:rsid w:val="00BF407F"/>
    <w:rsid w:val="00BF46C4"/>
    <w:rsid w:val="00BF4E0D"/>
    <w:rsid w:val="00BF5F7A"/>
    <w:rsid w:val="00BF7025"/>
    <w:rsid w:val="00C01124"/>
    <w:rsid w:val="00C06957"/>
    <w:rsid w:val="00C07B44"/>
    <w:rsid w:val="00C12D5B"/>
    <w:rsid w:val="00C22AD0"/>
    <w:rsid w:val="00C275E1"/>
    <w:rsid w:val="00C37266"/>
    <w:rsid w:val="00C43175"/>
    <w:rsid w:val="00C56D9C"/>
    <w:rsid w:val="00C653FA"/>
    <w:rsid w:val="00C70693"/>
    <w:rsid w:val="00C758CD"/>
    <w:rsid w:val="00C8064F"/>
    <w:rsid w:val="00C83404"/>
    <w:rsid w:val="00C83621"/>
    <w:rsid w:val="00C92F5D"/>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4F00"/>
    <w:rsid w:val="00DB77A2"/>
    <w:rsid w:val="00DC096C"/>
    <w:rsid w:val="00DC11F5"/>
    <w:rsid w:val="00DC272C"/>
    <w:rsid w:val="00DC5C44"/>
    <w:rsid w:val="00DD098D"/>
    <w:rsid w:val="00DE36EB"/>
    <w:rsid w:val="00DE6639"/>
    <w:rsid w:val="00DF09C7"/>
    <w:rsid w:val="00DF0DE8"/>
    <w:rsid w:val="00DF4ED5"/>
    <w:rsid w:val="00E02960"/>
    <w:rsid w:val="00E02B65"/>
    <w:rsid w:val="00E05591"/>
    <w:rsid w:val="00E05E9A"/>
    <w:rsid w:val="00E1213B"/>
    <w:rsid w:val="00E16BF4"/>
    <w:rsid w:val="00E25520"/>
    <w:rsid w:val="00E25BB8"/>
    <w:rsid w:val="00E3392B"/>
    <w:rsid w:val="00E37493"/>
    <w:rsid w:val="00E376DC"/>
    <w:rsid w:val="00E37A0D"/>
    <w:rsid w:val="00E40E80"/>
    <w:rsid w:val="00E42920"/>
    <w:rsid w:val="00E430D9"/>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09C"/>
    <w:rsid w:val="00E932EC"/>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B85"/>
    <w:rsid w:val="00F50FCF"/>
    <w:rsid w:val="00F548AD"/>
    <w:rsid w:val="00F549ED"/>
    <w:rsid w:val="00F54F5C"/>
    <w:rsid w:val="00F575CC"/>
    <w:rsid w:val="00F67F75"/>
    <w:rsid w:val="00F706C4"/>
    <w:rsid w:val="00F74CAE"/>
    <w:rsid w:val="00F77155"/>
    <w:rsid w:val="00F85928"/>
    <w:rsid w:val="00F90971"/>
    <w:rsid w:val="00F92B20"/>
    <w:rsid w:val="00FA2D42"/>
    <w:rsid w:val="00FA5C98"/>
    <w:rsid w:val="00FB4834"/>
    <w:rsid w:val="00FB519E"/>
    <w:rsid w:val="00FD0489"/>
    <w:rsid w:val="00FD64D8"/>
    <w:rsid w:val="00FE68C1"/>
    <w:rsid w:val="00FE7401"/>
    <w:rsid w:val="00FF0658"/>
    <w:rsid w:val="00FF1D22"/>
    <w:rsid w:val="00FF7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710599A"/>
  <w15:docId w15:val="{1BD3CCEB-7B9C-43AB-918C-7ACFD63E5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049974">
      <w:marLeft w:val="0"/>
      <w:marRight w:val="0"/>
      <w:marTop w:val="0"/>
      <w:marBottom w:val="0"/>
      <w:divBdr>
        <w:top w:val="none" w:sz="0" w:space="0" w:color="auto"/>
        <w:left w:val="none" w:sz="0" w:space="0" w:color="auto"/>
        <w:bottom w:val="none" w:sz="0" w:space="0" w:color="auto"/>
        <w:right w:val="none" w:sz="0" w:space="0" w:color="auto"/>
      </w:divBdr>
    </w:div>
    <w:div w:id="1722049975">
      <w:marLeft w:val="0"/>
      <w:marRight w:val="0"/>
      <w:marTop w:val="0"/>
      <w:marBottom w:val="0"/>
      <w:divBdr>
        <w:top w:val="none" w:sz="0" w:space="0" w:color="auto"/>
        <w:left w:val="none" w:sz="0" w:space="0" w:color="auto"/>
        <w:bottom w:val="none" w:sz="0" w:space="0" w:color="auto"/>
        <w:right w:val="none" w:sz="0" w:space="0" w:color="auto"/>
      </w:divBdr>
    </w:div>
    <w:div w:id="1722049976">
      <w:marLeft w:val="0"/>
      <w:marRight w:val="0"/>
      <w:marTop w:val="0"/>
      <w:marBottom w:val="0"/>
      <w:divBdr>
        <w:top w:val="none" w:sz="0" w:space="0" w:color="auto"/>
        <w:left w:val="none" w:sz="0" w:space="0" w:color="auto"/>
        <w:bottom w:val="none" w:sz="0" w:space="0" w:color="auto"/>
        <w:right w:val="none" w:sz="0" w:space="0" w:color="auto"/>
      </w:divBdr>
    </w:div>
    <w:div w:id="1722049977">
      <w:marLeft w:val="0"/>
      <w:marRight w:val="0"/>
      <w:marTop w:val="0"/>
      <w:marBottom w:val="0"/>
      <w:divBdr>
        <w:top w:val="none" w:sz="0" w:space="0" w:color="auto"/>
        <w:left w:val="none" w:sz="0" w:space="0" w:color="auto"/>
        <w:bottom w:val="none" w:sz="0" w:space="0" w:color="auto"/>
        <w:right w:val="none" w:sz="0" w:space="0" w:color="auto"/>
      </w:divBdr>
    </w:div>
    <w:div w:id="1722049978">
      <w:marLeft w:val="0"/>
      <w:marRight w:val="0"/>
      <w:marTop w:val="0"/>
      <w:marBottom w:val="0"/>
      <w:divBdr>
        <w:top w:val="none" w:sz="0" w:space="0" w:color="auto"/>
        <w:left w:val="none" w:sz="0" w:space="0" w:color="auto"/>
        <w:bottom w:val="none" w:sz="0" w:space="0" w:color="auto"/>
        <w:right w:val="none" w:sz="0" w:space="0" w:color="auto"/>
      </w:divBdr>
    </w:div>
    <w:div w:id="1722049979">
      <w:marLeft w:val="0"/>
      <w:marRight w:val="0"/>
      <w:marTop w:val="0"/>
      <w:marBottom w:val="0"/>
      <w:divBdr>
        <w:top w:val="none" w:sz="0" w:space="0" w:color="auto"/>
        <w:left w:val="none" w:sz="0" w:space="0" w:color="auto"/>
        <w:bottom w:val="none" w:sz="0" w:space="0" w:color="auto"/>
        <w:right w:val="none" w:sz="0" w:space="0" w:color="auto"/>
      </w:divBdr>
    </w:div>
    <w:div w:id="1722049980">
      <w:marLeft w:val="0"/>
      <w:marRight w:val="0"/>
      <w:marTop w:val="0"/>
      <w:marBottom w:val="0"/>
      <w:divBdr>
        <w:top w:val="none" w:sz="0" w:space="0" w:color="auto"/>
        <w:left w:val="none" w:sz="0" w:space="0" w:color="auto"/>
        <w:bottom w:val="none" w:sz="0" w:space="0" w:color="auto"/>
        <w:right w:val="none" w:sz="0" w:space="0" w:color="auto"/>
      </w:divBdr>
    </w:div>
    <w:div w:id="1722049981">
      <w:marLeft w:val="0"/>
      <w:marRight w:val="0"/>
      <w:marTop w:val="0"/>
      <w:marBottom w:val="0"/>
      <w:divBdr>
        <w:top w:val="none" w:sz="0" w:space="0" w:color="auto"/>
        <w:left w:val="none" w:sz="0" w:space="0" w:color="auto"/>
        <w:bottom w:val="none" w:sz="0" w:space="0" w:color="auto"/>
        <w:right w:val="none" w:sz="0" w:space="0" w:color="auto"/>
      </w:divBdr>
    </w:div>
    <w:div w:id="1722049982">
      <w:marLeft w:val="0"/>
      <w:marRight w:val="0"/>
      <w:marTop w:val="0"/>
      <w:marBottom w:val="0"/>
      <w:divBdr>
        <w:top w:val="none" w:sz="0" w:space="0" w:color="auto"/>
        <w:left w:val="none" w:sz="0" w:space="0" w:color="auto"/>
        <w:bottom w:val="none" w:sz="0" w:space="0" w:color="auto"/>
        <w:right w:val="none" w:sz="0" w:space="0" w:color="auto"/>
      </w:divBdr>
    </w:div>
    <w:div w:id="1722049983">
      <w:marLeft w:val="0"/>
      <w:marRight w:val="0"/>
      <w:marTop w:val="0"/>
      <w:marBottom w:val="0"/>
      <w:divBdr>
        <w:top w:val="none" w:sz="0" w:space="0" w:color="auto"/>
        <w:left w:val="none" w:sz="0" w:space="0" w:color="auto"/>
        <w:bottom w:val="none" w:sz="0" w:space="0" w:color="auto"/>
        <w:right w:val="none" w:sz="0" w:space="0" w:color="auto"/>
      </w:divBdr>
    </w:div>
    <w:div w:id="1722049984">
      <w:marLeft w:val="0"/>
      <w:marRight w:val="0"/>
      <w:marTop w:val="0"/>
      <w:marBottom w:val="0"/>
      <w:divBdr>
        <w:top w:val="none" w:sz="0" w:space="0" w:color="auto"/>
        <w:left w:val="none" w:sz="0" w:space="0" w:color="auto"/>
        <w:bottom w:val="none" w:sz="0" w:space="0" w:color="auto"/>
        <w:right w:val="none" w:sz="0" w:space="0" w:color="auto"/>
      </w:divBdr>
    </w:div>
    <w:div w:id="1722049985">
      <w:marLeft w:val="0"/>
      <w:marRight w:val="0"/>
      <w:marTop w:val="0"/>
      <w:marBottom w:val="0"/>
      <w:divBdr>
        <w:top w:val="none" w:sz="0" w:space="0" w:color="auto"/>
        <w:left w:val="none" w:sz="0" w:space="0" w:color="auto"/>
        <w:bottom w:val="none" w:sz="0" w:space="0" w:color="auto"/>
        <w:right w:val="none" w:sz="0" w:space="0" w:color="auto"/>
      </w:divBdr>
    </w:div>
    <w:div w:id="1722049986">
      <w:marLeft w:val="0"/>
      <w:marRight w:val="0"/>
      <w:marTop w:val="0"/>
      <w:marBottom w:val="0"/>
      <w:divBdr>
        <w:top w:val="none" w:sz="0" w:space="0" w:color="auto"/>
        <w:left w:val="none" w:sz="0" w:space="0" w:color="auto"/>
        <w:bottom w:val="none" w:sz="0" w:space="0" w:color="auto"/>
        <w:right w:val="none" w:sz="0" w:space="0" w:color="auto"/>
      </w:divBdr>
    </w:div>
    <w:div w:id="1722049987">
      <w:marLeft w:val="0"/>
      <w:marRight w:val="0"/>
      <w:marTop w:val="0"/>
      <w:marBottom w:val="0"/>
      <w:divBdr>
        <w:top w:val="none" w:sz="0" w:space="0" w:color="auto"/>
        <w:left w:val="none" w:sz="0" w:space="0" w:color="auto"/>
        <w:bottom w:val="none" w:sz="0" w:space="0" w:color="auto"/>
        <w:right w:val="none" w:sz="0" w:space="0" w:color="auto"/>
      </w:divBdr>
    </w:div>
    <w:div w:id="1722049988">
      <w:marLeft w:val="0"/>
      <w:marRight w:val="0"/>
      <w:marTop w:val="0"/>
      <w:marBottom w:val="0"/>
      <w:divBdr>
        <w:top w:val="none" w:sz="0" w:space="0" w:color="auto"/>
        <w:left w:val="none" w:sz="0" w:space="0" w:color="auto"/>
        <w:bottom w:val="none" w:sz="0" w:space="0" w:color="auto"/>
        <w:right w:val="none" w:sz="0" w:space="0" w:color="auto"/>
      </w:divBdr>
    </w:div>
    <w:div w:id="1722049989">
      <w:marLeft w:val="0"/>
      <w:marRight w:val="0"/>
      <w:marTop w:val="0"/>
      <w:marBottom w:val="0"/>
      <w:divBdr>
        <w:top w:val="none" w:sz="0" w:space="0" w:color="auto"/>
        <w:left w:val="none" w:sz="0" w:space="0" w:color="auto"/>
        <w:bottom w:val="none" w:sz="0" w:space="0" w:color="auto"/>
        <w:right w:val="none" w:sz="0" w:space="0" w:color="auto"/>
      </w:divBdr>
    </w:div>
    <w:div w:id="1722049990">
      <w:marLeft w:val="0"/>
      <w:marRight w:val="0"/>
      <w:marTop w:val="0"/>
      <w:marBottom w:val="0"/>
      <w:divBdr>
        <w:top w:val="none" w:sz="0" w:space="0" w:color="auto"/>
        <w:left w:val="none" w:sz="0" w:space="0" w:color="auto"/>
        <w:bottom w:val="none" w:sz="0" w:space="0" w:color="auto"/>
        <w:right w:val="none" w:sz="0" w:space="0" w:color="auto"/>
      </w:divBdr>
    </w:div>
    <w:div w:id="1722049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8445</Words>
  <Characters>48143</Characters>
  <Application>Microsoft Office Word</Application>
  <DocSecurity>0</DocSecurity>
  <Lines>401</Lines>
  <Paragraphs>112</Paragraphs>
  <ScaleCrop>false</ScaleCrop>
  <Company>Krokoz™</Company>
  <LinksUpToDate>false</LinksUpToDate>
  <CharactersWithSpaces>56476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2019-10-02T05:32:00Z</cp:lastPrinted>
  <dcterms:created xsi:type="dcterms:W3CDTF">2019-10-03T04:09:00Z</dcterms:created>
  <dcterms:modified xsi:type="dcterms:W3CDTF">2025-05-26T06:42:00Z</dcterms:modified>
</cp:coreProperties>
</file>